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369F7" w14:textId="77777777" w:rsidR="00B75D6D" w:rsidRPr="00B75D6D" w:rsidRDefault="00FD06E9" w:rsidP="006E2475">
      <w:pPr>
        <w:jc w:val="center"/>
        <w:rPr>
          <w:rFonts w:ascii="Angsana New" w:hAnsi="Angsana New" w:cs="Angsana New"/>
          <w:b/>
          <w:bCs/>
          <w:sz w:val="28"/>
          <w:szCs w:val="28"/>
        </w:rPr>
      </w:pPr>
      <w:bookmarkStart w:id="0" w:name="_Hlk1320259"/>
      <w:r w:rsidRPr="00FD06E9">
        <w:rPr>
          <w:rFonts w:ascii="Angsana New" w:hAnsi="Angsana New" w:cs="Angsana New"/>
          <w:b/>
          <w:bCs/>
          <w:sz w:val="28"/>
          <w:szCs w:val="28"/>
          <w:cs/>
        </w:rPr>
        <w:t>ทรัสต์เพื่อการลงทุนในอสังหาริมทรัพย์ทรัพย์ศรีไทย</w:t>
      </w:r>
    </w:p>
    <w:p w14:paraId="4C15130E" w14:textId="03BB24A3" w:rsidR="002E704C" w:rsidRPr="002E704C" w:rsidRDefault="00AD6DA5" w:rsidP="002E704C">
      <w:pPr>
        <w:jc w:val="center"/>
        <w:rPr>
          <w:rFonts w:ascii="Angsana New" w:hAnsi="Angsana New" w:cs="Angsana New"/>
          <w:b/>
          <w:bCs/>
          <w:sz w:val="28"/>
          <w:szCs w:val="28"/>
        </w:rPr>
      </w:pPr>
      <w:r w:rsidRPr="00AD6DA5">
        <w:rPr>
          <w:rFonts w:ascii="Angsana New" w:hAnsi="Angsana New" w:cs="Angsana New"/>
          <w:b/>
          <w:bCs/>
          <w:sz w:val="28"/>
          <w:szCs w:val="28"/>
          <w:cs/>
        </w:rPr>
        <w:t>หมายเหตุประกอบข้อมูลทางการเงินระหว่างกาลแบบย่อ (ไม่ได้ตรวจสอบ)</w:t>
      </w:r>
    </w:p>
    <w:p w14:paraId="5F88D042" w14:textId="308FCA57" w:rsidR="00F418A0" w:rsidRPr="00F418A0" w:rsidRDefault="00AD6DA5" w:rsidP="00F418A0">
      <w:pPr>
        <w:jc w:val="center"/>
        <w:rPr>
          <w:rFonts w:ascii="Angsana New" w:hAnsi="Angsana New" w:cs="Angsana New"/>
          <w:b/>
          <w:bCs/>
          <w:sz w:val="28"/>
          <w:szCs w:val="28"/>
        </w:rPr>
      </w:pPr>
      <w:r w:rsidRPr="00AD6DA5">
        <w:rPr>
          <w:rFonts w:ascii="Angsana New" w:hAnsi="Angsana New" w:cs="Angsana New"/>
          <w:b/>
          <w:bCs/>
          <w:sz w:val="28"/>
          <w:szCs w:val="28"/>
          <w:cs/>
        </w:rPr>
        <w:t xml:space="preserve">สำหรับงวดสามเดือนสิ้นสุดวันที่ </w:t>
      </w:r>
      <w:r>
        <w:rPr>
          <w:rFonts w:ascii="Angsana New" w:hAnsi="Angsana New" w:cs="Angsana New"/>
          <w:b/>
          <w:bCs/>
          <w:sz w:val="28"/>
          <w:szCs w:val="28"/>
        </w:rPr>
        <w:t>31</w:t>
      </w:r>
      <w:r w:rsidRPr="00AD6DA5">
        <w:rPr>
          <w:rFonts w:ascii="Angsana New" w:hAnsi="Angsana New" w:cs="Angsana New"/>
          <w:b/>
          <w:bCs/>
          <w:sz w:val="28"/>
          <w:szCs w:val="28"/>
          <w:cs/>
        </w:rPr>
        <w:t xml:space="preserve"> มีนาคม </w:t>
      </w:r>
      <w:r>
        <w:rPr>
          <w:rFonts w:ascii="Angsana New" w:hAnsi="Angsana New" w:cs="Angsana New"/>
          <w:b/>
          <w:bCs/>
          <w:sz w:val="28"/>
          <w:szCs w:val="28"/>
        </w:rPr>
        <w:t>2564</w:t>
      </w:r>
    </w:p>
    <w:p w14:paraId="1EAA5B74" w14:textId="77777777" w:rsidR="00A66364" w:rsidRDefault="00A66364" w:rsidP="00A66364">
      <w:pPr>
        <w:pBdr>
          <w:bottom w:val="single" w:sz="4" w:space="1" w:color="auto"/>
        </w:pBdr>
        <w:ind w:left="2835" w:right="2930"/>
        <w:jc w:val="thaiDistribute"/>
        <w:rPr>
          <w:rFonts w:ascii="Angsana New" w:hAnsi="Angsana New" w:cs="Angsana New"/>
          <w:bCs/>
          <w:color w:val="auto"/>
          <w:sz w:val="28"/>
          <w:szCs w:val="28"/>
        </w:rPr>
      </w:pPr>
    </w:p>
    <w:p w14:paraId="08834510" w14:textId="77777777" w:rsidR="00A66364" w:rsidRDefault="00A66364" w:rsidP="00AC28AB">
      <w:pPr>
        <w:jc w:val="thaiDistribute"/>
        <w:rPr>
          <w:rFonts w:ascii="Angsana New" w:hAnsi="Angsana New" w:cs="Angsana New"/>
          <w:bCs/>
          <w:color w:val="auto"/>
          <w:sz w:val="28"/>
          <w:szCs w:val="28"/>
        </w:rPr>
      </w:pPr>
    </w:p>
    <w:p w14:paraId="2EFD3B13" w14:textId="77777777" w:rsidR="00AC28AB" w:rsidRPr="00E53217" w:rsidRDefault="00AC28AB" w:rsidP="00AD6DA5">
      <w:pPr>
        <w:numPr>
          <w:ilvl w:val="0"/>
          <w:numId w:val="1"/>
        </w:numPr>
        <w:spacing w:before="120" w:after="240"/>
        <w:ind w:left="567" w:hanging="567"/>
        <w:jc w:val="thaiDistribute"/>
        <w:rPr>
          <w:rFonts w:ascii="Angsana New" w:hAnsi="Angsana New" w:cs="Angsana New"/>
          <w:b/>
          <w:sz w:val="28"/>
          <w:szCs w:val="28"/>
          <w:u w:val="single"/>
        </w:rPr>
      </w:pPr>
      <w:r w:rsidRPr="00D10BA6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ลักษณะของ</w:t>
      </w:r>
      <w:r w:rsidR="00FD06E9" w:rsidRPr="00614ED2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ทรัสต์เพื่อการลงทุนในอสังหาริมทรัพย์ทรัพย์ศรีไทย</w:t>
      </w:r>
    </w:p>
    <w:p w14:paraId="43D00D96" w14:textId="77777777" w:rsidR="001C5CF4" w:rsidRPr="00C7453B" w:rsidRDefault="00FD06E9" w:rsidP="0077586D">
      <w:pPr>
        <w:pStyle w:val="a"/>
        <w:spacing w:before="240" w:after="240"/>
        <w:ind w:left="567" w:right="-1"/>
        <w:jc w:val="thaiDistribute"/>
        <w:rPr>
          <w:rFonts w:ascii="Angsana New" w:hAnsi="Angsana New"/>
          <w:b w:val="0"/>
          <w:bCs w:val="0"/>
        </w:rPr>
      </w:pPr>
      <w:r w:rsidRPr="00614ED2">
        <w:rPr>
          <w:rFonts w:ascii="Angsana New" w:hAnsi="Angsana New"/>
          <w:b w:val="0"/>
          <w:bCs w:val="0"/>
          <w:cs/>
        </w:rPr>
        <w:t>ทรัสต์เพื่อการลงทุนในอสังหาริมทรัพย์ทรัพย์ศรีไทย (</w:t>
      </w:r>
      <w:r w:rsidRPr="00614ED2">
        <w:rPr>
          <w:rFonts w:ascii="Angsana New" w:hAnsi="Angsana New"/>
          <w:b w:val="0"/>
          <w:bCs w:val="0"/>
        </w:rPr>
        <w:t>“</w:t>
      </w:r>
      <w:r w:rsidRPr="00614ED2">
        <w:rPr>
          <w:rFonts w:ascii="Angsana New" w:hAnsi="Angsana New"/>
          <w:b w:val="0"/>
          <w:bCs w:val="0"/>
          <w:cs/>
        </w:rPr>
        <w:t>กองทรัสต์</w:t>
      </w:r>
      <w:r w:rsidRPr="00614ED2">
        <w:rPr>
          <w:rFonts w:ascii="Angsana New" w:hAnsi="Angsana New"/>
          <w:b w:val="0"/>
          <w:bCs w:val="0"/>
        </w:rPr>
        <w:t>”)</w:t>
      </w:r>
      <w:r w:rsidRPr="00614ED2">
        <w:rPr>
          <w:rFonts w:ascii="Angsana New" w:hAnsi="Angsana New"/>
          <w:b w:val="0"/>
          <w:bCs w:val="0"/>
          <w:cs/>
        </w:rPr>
        <w:t xml:space="preserve"> </w:t>
      </w:r>
      <w:r w:rsidRPr="00614ED2">
        <w:rPr>
          <w:rFonts w:ascii="Angsana New" w:hAnsi="Angsana New" w:hint="cs"/>
          <w:b w:val="0"/>
          <w:bCs w:val="0"/>
          <w:cs/>
        </w:rPr>
        <w:t xml:space="preserve">เป็นกองทรัสต์ตามพระราชบัญญัติทรัสต์เพื่อธุรกรรมในตลาดทุน พ.ศ. </w:t>
      </w:r>
      <w:r>
        <w:rPr>
          <w:rFonts w:ascii="Angsana New" w:hAnsi="Angsana New"/>
          <w:b w:val="0"/>
          <w:bCs w:val="0"/>
          <w:lang w:val="en-US"/>
        </w:rPr>
        <w:t>2550</w:t>
      </w:r>
      <w:r w:rsidRPr="00614ED2">
        <w:rPr>
          <w:rFonts w:ascii="Angsana New" w:hAnsi="Angsana New"/>
          <w:b w:val="0"/>
          <w:bCs w:val="0"/>
        </w:rPr>
        <w:t xml:space="preserve"> (“</w:t>
      </w:r>
      <w:r w:rsidRPr="00614ED2">
        <w:rPr>
          <w:rFonts w:ascii="Angsana New" w:hAnsi="Angsana New"/>
          <w:b w:val="0"/>
          <w:bCs w:val="0"/>
          <w:cs/>
        </w:rPr>
        <w:t>พ.ร</w:t>
      </w:r>
      <w:r w:rsidRPr="00614ED2">
        <w:rPr>
          <w:rFonts w:ascii="Angsana New" w:hAnsi="Angsana New"/>
          <w:b w:val="0"/>
          <w:bCs w:val="0"/>
        </w:rPr>
        <w:t>.</w:t>
      </w:r>
      <w:r w:rsidRPr="00614ED2">
        <w:rPr>
          <w:rFonts w:ascii="Angsana New" w:hAnsi="Angsana New"/>
          <w:b w:val="0"/>
          <w:bCs w:val="0"/>
          <w:cs/>
        </w:rPr>
        <w:t>บ</w:t>
      </w:r>
      <w:r w:rsidRPr="00614ED2">
        <w:rPr>
          <w:rFonts w:ascii="Angsana New" w:hAnsi="Angsana New"/>
          <w:b w:val="0"/>
          <w:bCs w:val="0"/>
        </w:rPr>
        <w:t>. </w:t>
      </w:r>
      <w:r w:rsidRPr="00614ED2">
        <w:rPr>
          <w:rFonts w:ascii="Angsana New" w:hAnsi="Angsana New"/>
          <w:b w:val="0"/>
          <w:bCs w:val="0"/>
          <w:cs/>
        </w:rPr>
        <w:t>ทรัสต์</w:t>
      </w:r>
      <w:r w:rsidRPr="00614ED2">
        <w:rPr>
          <w:rFonts w:ascii="Angsana New" w:hAnsi="Angsana New"/>
          <w:b w:val="0"/>
          <w:bCs w:val="0"/>
        </w:rPr>
        <w:t xml:space="preserve">”) </w:t>
      </w:r>
      <w:r w:rsidRPr="00614ED2">
        <w:rPr>
          <w:rFonts w:ascii="Angsana New" w:hAnsi="Angsana New" w:hint="cs"/>
          <w:b w:val="0"/>
          <w:bCs w:val="0"/>
          <w:cs/>
        </w:rPr>
        <w:t xml:space="preserve">ที่ก่อตั้งขึ้นตามสัญญาก่อตั้งทรัสต์ลงวันที่ </w:t>
      </w:r>
      <w:r w:rsidRPr="00614ED2">
        <w:rPr>
          <w:rFonts w:ascii="Angsana New" w:hAnsi="Angsana New"/>
          <w:b w:val="0"/>
          <w:bCs w:val="0"/>
        </w:rPr>
        <w:t xml:space="preserve">13 </w:t>
      </w:r>
      <w:r w:rsidRPr="00614ED2">
        <w:rPr>
          <w:rFonts w:ascii="Angsana New" w:hAnsi="Angsana New" w:hint="cs"/>
          <w:b w:val="0"/>
          <w:bCs w:val="0"/>
          <w:cs/>
        </w:rPr>
        <w:t xml:space="preserve">ธันวาคม </w:t>
      </w:r>
      <w:r w:rsidRPr="00614ED2">
        <w:rPr>
          <w:rFonts w:ascii="Angsana New" w:hAnsi="Angsana New"/>
          <w:b w:val="0"/>
          <w:bCs w:val="0"/>
        </w:rPr>
        <w:t>2560</w:t>
      </w:r>
      <w:r w:rsidRPr="00614ED2">
        <w:rPr>
          <w:rFonts w:ascii="Angsana New" w:hAnsi="Angsana New" w:hint="cs"/>
          <w:b w:val="0"/>
          <w:bCs w:val="0"/>
          <w:cs/>
        </w:rPr>
        <w:t xml:space="preserve"> โดยเป็นกองทรัสต์ที่เกิดจาก</w:t>
      </w:r>
      <w:r>
        <w:rPr>
          <w:rFonts w:ascii="Angsana New" w:hAnsi="Angsana New" w:hint="cs"/>
          <w:b w:val="0"/>
          <w:bCs w:val="0"/>
          <w:cs/>
        </w:rPr>
        <w:t>ก</w:t>
      </w:r>
      <w:r w:rsidRPr="00614ED2">
        <w:rPr>
          <w:rFonts w:ascii="Angsana New" w:hAnsi="Angsana New" w:hint="cs"/>
          <w:b w:val="0"/>
          <w:bCs w:val="0"/>
          <w:cs/>
        </w:rPr>
        <w:t>ารแปลงสภาพจาก</w:t>
      </w:r>
      <w:r w:rsidRPr="00614ED2">
        <w:rPr>
          <w:rFonts w:ascii="Angsana New" w:hAnsi="Angsana New"/>
          <w:b w:val="0"/>
          <w:bCs w:val="0"/>
          <w:cs/>
        </w:rPr>
        <w:t>กองทุนรวมอสังหาริมทรัพย์ทรัพย์ศรีไทย สมาร์ท สโตเรจ</w:t>
      </w:r>
      <w:r w:rsidRPr="00614ED2">
        <w:rPr>
          <w:rFonts w:ascii="Angsana New" w:hAnsi="Angsana New" w:hint="cs"/>
          <w:b w:val="0"/>
          <w:bCs w:val="0"/>
          <w:cs/>
        </w:rPr>
        <w:t xml:space="preserve"> </w:t>
      </w:r>
      <w:r w:rsidRPr="00614ED2">
        <w:rPr>
          <w:rFonts w:ascii="Angsana New" w:hAnsi="Angsana New"/>
          <w:b w:val="0"/>
          <w:bCs w:val="0"/>
          <w:cs/>
        </w:rPr>
        <w:t>(</w:t>
      </w:r>
      <w:r w:rsidRPr="00614ED2">
        <w:rPr>
          <w:rFonts w:ascii="Angsana New" w:hAnsi="Angsana New"/>
          <w:b w:val="0"/>
          <w:bCs w:val="0"/>
        </w:rPr>
        <w:t>“</w:t>
      </w:r>
      <w:r w:rsidRPr="00614ED2">
        <w:rPr>
          <w:rFonts w:ascii="Angsana New" w:hAnsi="Angsana New" w:hint="cs"/>
          <w:b w:val="0"/>
          <w:bCs w:val="0"/>
          <w:cs/>
        </w:rPr>
        <w:t>กองทุนรวม</w:t>
      </w:r>
      <w:r w:rsidRPr="00614ED2">
        <w:rPr>
          <w:rFonts w:ascii="Angsana New" w:hAnsi="Angsana New"/>
          <w:b w:val="0"/>
          <w:bCs w:val="0"/>
        </w:rPr>
        <w:t>”)</w:t>
      </w:r>
      <w:r w:rsidRPr="00614ED2">
        <w:rPr>
          <w:rFonts w:ascii="Angsana New" w:hAnsi="Angsana New" w:hint="cs"/>
          <w:b w:val="0"/>
          <w:bCs w:val="0"/>
          <w:cs/>
        </w:rPr>
        <w:t xml:space="preserve"> เป็นกองทรัสต์ประเภทไม่รับซื้อคืนหน่วยทรัสต์และไม่มีกำหนดอายุของกองทรัสต์</w:t>
      </w:r>
    </w:p>
    <w:p w14:paraId="1FA60A7C" w14:textId="77777777" w:rsidR="006F2A51" w:rsidRDefault="00FD06E9" w:rsidP="0077586D">
      <w:pPr>
        <w:pStyle w:val="a"/>
        <w:spacing w:before="240" w:after="240"/>
        <w:ind w:left="567" w:right="-1"/>
        <w:jc w:val="thaiDistribute"/>
        <w:rPr>
          <w:rFonts w:ascii="Angsana New" w:hAnsi="Angsana New"/>
          <w:b w:val="0"/>
          <w:bCs w:val="0"/>
        </w:rPr>
      </w:pPr>
      <w:r w:rsidRPr="00614ED2">
        <w:rPr>
          <w:rFonts w:ascii="Angsana New" w:hAnsi="Angsana New" w:hint="cs"/>
          <w:b w:val="0"/>
          <w:bCs w:val="0"/>
          <w:cs/>
        </w:rPr>
        <w:t>กองทรัสต์ได้จัดตั้งขึ้นโดย</w:t>
      </w:r>
      <w:r w:rsidRPr="00614ED2">
        <w:rPr>
          <w:rFonts w:ascii="Angsana New" w:hAnsi="Angsana New"/>
          <w:b w:val="0"/>
          <w:bCs w:val="0"/>
          <w:cs/>
        </w:rPr>
        <w:t>มีวัตถุประสงค์เพื่อ</w:t>
      </w:r>
      <w:r w:rsidRPr="00614ED2">
        <w:rPr>
          <w:rFonts w:ascii="Angsana New" w:hAnsi="Angsana New" w:hint="cs"/>
          <w:b w:val="0"/>
          <w:bCs w:val="0"/>
          <w:cs/>
        </w:rPr>
        <w:t>รองรับการแปลงสภาพกองทุนรวม</w:t>
      </w:r>
      <w:r w:rsidRPr="00614ED2">
        <w:rPr>
          <w:rFonts w:ascii="Angsana New" w:hAnsi="Angsana New"/>
          <w:b w:val="0"/>
          <w:bCs w:val="0"/>
          <w:lang w:val="en-US"/>
        </w:rPr>
        <w:t xml:space="preserve"> </w:t>
      </w:r>
      <w:r w:rsidRPr="00614ED2">
        <w:rPr>
          <w:rFonts w:ascii="Angsana New" w:hAnsi="Angsana New" w:hint="cs"/>
          <w:b w:val="0"/>
          <w:bCs w:val="0"/>
          <w:cs/>
          <w:lang w:val="en-US"/>
        </w:rPr>
        <w:t>และ</w:t>
      </w:r>
      <w:r w:rsidRPr="00614ED2">
        <w:rPr>
          <w:rFonts w:ascii="Angsana New" w:hAnsi="Angsana New"/>
          <w:b w:val="0"/>
          <w:bCs w:val="0"/>
          <w:lang w:val="en-US"/>
        </w:rPr>
        <w:t>/</w:t>
      </w:r>
      <w:r w:rsidRPr="00614ED2">
        <w:rPr>
          <w:rFonts w:ascii="Angsana New" w:hAnsi="Angsana New" w:hint="cs"/>
          <w:b w:val="0"/>
          <w:bCs w:val="0"/>
          <w:cs/>
          <w:lang w:val="en-US"/>
        </w:rPr>
        <w:t>หรือ</w:t>
      </w:r>
      <w:r w:rsidRPr="00614ED2">
        <w:rPr>
          <w:rFonts w:ascii="Angsana New" w:hAnsi="Angsana New"/>
          <w:b w:val="0"/>
          <w:bCs w:val="0"/>
          <w:cs/>
        </w:rPr>
        <w:t>ระดมเงินทุนจากนักลงทุน แล</w:t>
      </w:r>
      <w:r w:rsidRPr="00614ED2">
        <w:rPr>
          <w:rFonts w:ascii="Angsana New" w:hAnsi="Angsana New" w:hint="cs"/>
          <w:b w:val="0"/>
          <w:bCs w:val="0"/>
          <w:cs/>
        </w:rPr>
        <w:t>ะ</w:t>
      </w:r>
      <w:r w:rsidRPr="00614ED2">
        <w:rPr>
          <w:rFonts w:ascii="Angsana New" w:hAnsi="Angsana New"/>
          <w:b w:val="0"/>
          <w:bCs w:val="0"/>
          <w:cs/>
        </w:rPr>
        <w:t>นำเงินท</w:t>
      </w:r>
      <w:r w:rsidRPr="00614ED2">
        <w:rPr>
          <w:rFonts w:ascii="Angsana New" w:hAnsi="Angsana New" w:hint="cs"/>
          <w:b w:val="0"/>
          <w:bCs w:val="0"/>
          <w:cs/>
        </w:rPr>
        <w:t>ุนที่</w:t>
      </w:r>
      <w:r w:rsidRPr="00614ED2">
        <w:rPr>
          <w:rFonts w:ascii="Angsana New" w:hAnsi="Angsana New"/>
          <w:b w:val="0"/>
          <w:bCs w:val="0"/>
          <w:cs/>
        </w:rPr>
        <w:t>ได้จากการระดมทุนไปลงทุนในอสังหาริมทรัพย์หรือสิทธิการเช่าอสังหาริมทรัพย์และ</w:t>
      </w:r>
      <w:r w:rsidRPr="00614ED2">
        <w:rPr>
          <w:rFonts w:ascii="Angsana New" w:hAnsi="Angsana New" w:hint="cs"/>
          <w:b w:val="0"/>
          <w:bCs w:val="0"/>
          <w:cs/>
        </w:rPr>
        <w:t>ทรัพย์สินอันเป็นส่วนควบหรืออุปกรณ์ของอสังหาริมทรัพย์ดังกล่าว โดยประเภททรัพย์สินที่กองทรัสต์จะลงทุน ได้แก่ ทรัพย์สินที่เป็นอสังหาริมทรัพย์ประเภทอาคารคลังเอกสาร แล</w:t>
      </w:r>
      <w:r w:rsidRPr="00614ED2">
        <w:rPr>
          <w:rFonts w:ascii="Angsana New" w:hAnsi="Angsana New" w:hint="cs"/>
          <w:b w:val="0"/>
          <w:bCs w:val="0"/>
          <w:cs/>
          <w:lang w:val="en-US"/>
        </w:rPr>
        <w:t>ะ</w:t>
      </w:r>
      <w:r w:rsidRPr="00614ED2">
        <w:rPr>
          <w:rFonts w:ascii="Angsana New" w:hAnsi="Angsana New"/>
          <w:b w:val="0"/>
          <w:bCs w:val="0"/>
          <w:lang w:val="en-US"/>
        </w:rPr>
        <w:t>/</w:t>
      </w:r>
      <w:r w:rsidRPr="00614ED2">
        <w:rPr>
          <w:rFonts w:ascii="Angsana New" w:hAnsi="Angsana New" w:hint="cs"/>
          <w:b w:val="0"/>
          <w:bCs w:val="0"/>
          <w:cs/>
          <w:lang w:val="en-US"/>
        </w:rPr>
        <w:t>หรือคลัง</w:t>
      </w:r>
      <w:r w:rsidRPr="00614ED2">
        <w:rPr>
          <w:rFonts w:ascii="Angsana New" w:hAnsi="Angsana New" w:hint="cs"/>
          <w:b w:val="0"/>
          <w:bCs w:val="0"/>
          <w:cs/>
        </w:rPr>
        <w:t xml:space="preserve">สินค้ารวมถึงอสังหาริมทรัพย์อื่นใดที่เกี่ยวข้องกับ สนับสนุน หรือส่งเสริมธุรกิจคลังเอกสาร </w:t>
      </w:r>
      <w:r w:rsidRPr="00614ED2">
        <w:rPr>
          <w:rFonts w:ascii="Angsana New" w:hAnsi="Angsana New" w:hint="cs"/>
          <w:b w:val="0"/>
          <w:bCs w:val="0"/>
          <w:cs/>
          <w:lang w:val="en-US"/>
        </w:rPr>
        <w:t>และ</w:t>
      </w:r>
      <w:r w:rsidRPr="00614ED2">
        <w:rPr>
          <w:rFonts w:ascii="Angsana New" w:hAnsi="Angsana New"/>
          <w:b w:val="0"/>
          <w:bCs w:val="0"/>
          <w:lang w:val="en-US"/>
        </w:rPr>
        <w:t>/</w:t>
      </w:r>
      <w:r w:rsidRPr="00614ED2">
        <w:rPr>
          <w:rFonts w:ascii="Angsana New" w:hAnsi="Angsana New" w:hint="cs"/>
          <w:b w:val="0"/>
          <w:bCs w:val="0"/>
          <w:cs/>
          <w:lang w:val="en-US"/>
        </w:rPr>
        <w:t>หรือ คลังสินค้า และ</w:t>
      </w:r>
      <w:r w:rsidRPr="00614ED2">
        <w:rPr>
          <w:rFonts w:ascii="Angsana New" w:hAnsi="Angsana New"/>
          <w:b w:val="0"/>
          <w:bCs w:val="0"/>
          <w:cs/>
        </w:rPr>
        <w:t>จัดหาผลประโยชน์จากอสังหาริมทรัพย์ดังกล่าว</w:t>
      </w:r>
      <w:r w:rsidRPr="00614ED2">
        <w:rPr>
          <w:rFonts w:ascii="Angsana New" w:hAnsi="Angsana New" w:hint="cs"/>
          <w:b w:val="0"/>
          <w:bCs w:val="0"/>
          <w:cs/>
        </w:rPr>
        <w:t>โดย</w:t>
      </w:r>
      <w:r w:rsidRPr="00614ED2">
        <w:rPr>
          <w:rFonts w:ascii="Angsana New" w:hAnsi="Angsana New"/>
          <w:b w:val="0"/>
          <w:bCs w:val="0"/>
          <w:cs/>
        </w:rPr>
        <w:t>การให้เช่า</w:t>
      </w:r>
      <w:r w:rsidRPr="00614ED2">
        <w:rPr>
          <w:rFonts w:ascii="Angsana New" w:hAnsi="Angsana New" w:hint="cs"/>
          <w:b w:val="0"/>
          <w:bCs w:val="0"/>
          <w:cs/>
        </w:rPr>
        <w:t xml:space="preserve"> และ/หรือ ให้บริการที่เกี่ยวเนื่องกับการเช่าอสังหาริมทรัพย์ที่กองทรัสต์ได้ลงทุนไว้</w:t>
      </w:r>
      <w:r w:rsidRPr="00614ED2">
        <w:rPr>
          <w:rFonts w:ascii="Angsana New" w:hAnsi="Angsana New"/>
          <w:b w:val="0"/>
          <w:bCs w:val="0"/>
        </w:rPr>
        <w:t xml:space="preserve"> </w:t>
      </w:r>
      <w:r w:rsidRPr="00614ED2">
        <w:rPr>
          <w:rFonts w:ascii="Angsana New" w:hAnsi="Angsana New" w:hint="cs"/>
          <w:b w:val="0"/>
          <w:bCs w:val="0"/>
          <w:cs/>
        </w:rPr>
        <w:t>รวมทั้งการ</w:t>
      </w:r>
      <w:r w:rsidRPr="00614ED2">
        <w:rPr>
          <w:rFonts w:ascii="Angsana New" w:hAnsi="Angsana New"/>
          <w:b w:val="0"/>
          <w:bCs w:val="0"/>
          <w:cs/>
        </w:rPr>
        <w:t>ดำเนินการอื่นใดเพื่อประโยชน์ของ</w:t>
      </w:r>
      <w:r w:rsidRPr="00614ED2">
        <w:rPr>
          <w:rFonts w:ascii="Angsana New" w:hAnsi="Angsana New" w:hint="cs"/>
          <w:b w:val="0"/>
          <w:bCs w:val="0"/>
          <w:cs/>
        </w:rPr>
        <w:t>อสังหาริมทรัพย์</w:t>
      </w:r>
      <w:r w:rsidRPr="00614ED2">
        <w:rPr>
          <w:rFonts w:ascii="Angsana New" w:hAnsi="Angsana New"/>
          <w:b w:val="0"/>
          <w:bCs w:val="0"/>
          <w:cs/>
        </w:rPr>
        <w:t>เพื่อมุ่งก่อให้เกิดรายได้และผลตอบแทนแก่กองทรัสต์และ</w:t>
      </w:r>
      <w:r w:rsidRPr="00614ED2">
        <w:rPr>
          <w:rFonts w:ascii="Angsana New" w:hAnsi="Angsana New" w:hint="cs"/>
          <w:b w:val="0"/>
          <w:bCs w:val="0"/>
          <w:cs/>
        </w:rPr>
        <w:t>ผู้</w:t>
      </w:r>
      <w:r w:rsidRPr="00614ED2">
        <w:rPr>
          <w:rFonts w:ascii="Angsana New" w:hAnsi="Angsana New"/>
          <w:b w:val="0"/>
          <w:bCs w:val="0"/>
          <w:cs/>
        </w:rPr>
        <w:t>ถือห</w:t>
      </w:r>
      <w:r w:rsidRPr="00614ED2">
        <w:rPr>
          <w:rFonts w:ascii="Angsana New" w:hAnsi="Angsana New" w:hint="cs"/>
          <w:b w:val="0"/>
          <w:bCs w:val="0"/>
          <w:cs/>
        </w:rPr>
        <w:t>น่</w:t>
      </w:r>
      <w:r w:rsidRPr="00614ED2">
        <w:rPr>
          <w:rFonts w:ascii="Angsana New" w:hAnsi="Angsana New"/>
          <w:b w:val="0"/>
          <w:bCs w:val="0"/>
          <w:cs/>
        </w:rPr>
        <w:t>วย</w:t>
      </w:r>
      <w:r w:rsidRPr="00614ED2">
        <w:rPr>
          <w:rFonts w:ascii="Angsana New" w:hAnsi="Angsana New" w:hint="cs"/>
          <w:b w:val="0"/>
          <w:bCs w:val="0"/>
          <w:cs/>
        </w:rPr>
        <w:t>ทรัสต์</w:t>
      </w:r>
      <w:r w:rsidRPr="00614ED2">
        <w:rPr>
          <w:rFonts w:ascii="Angsana New" w:hAnsi="Angsana New"/>
          <w:b w:val="0"/>
          <w:bCs w:val="0"/>
          <w:cs/>
        </w:rPr>
        <w:t xml:space="preserve"> รวมถึงการลงทุนในทรัพย์สินอื่นหรือหลักทรัพย์อื่น </w:t>
      </w:r>
      <w:r w:rsidRPr="00614ED2">
        <w:rPr>
          <w:rFonts w:ascii="Angsana New" w:hAnsi="Angsana New" w:hint="cs"/>
          <w:b w:val="0"/>
          <w:bCs w:val="0"/>
          <w:cs/>
        </w:rPr>
        <w:t>และ/</w:t>
      </w:r>
      <w:r w:rsidRPr="00614ED2">
        <w:rPr>
          <w:rFonts w:ascii="Angsana New" w:hAnsi="Angsana New"/>
          <w:b w:val="0"/>
          <w:bCs w:val="0"/>
          <w:cs/>
        </w:rPr>
        <w:t>หรือ</w:t>
      </w:r>
      <w:r w:rsidRPr="00614ED2">
        <w:rPr>
          <w:rFonts w:ascii="Angsana New" w:hAnsi="Angsana New" w:hint="cs"/>
          <w:b w:val="0"/>
          <w:bCs w:val="0"/>
          <w:cs/>
        </w:rPr>
        <w:t xml:space="preserve"> </w:t>
      </w:r>
      <w:r w:rsidRPr="00614ED2">
        <w:rPr>
          <w:rFonts w:ascii="Angsana New" w:hAnsi="Angsana New"/>
          <w:b w:val="0"/>
          <w:bCs w:val="0"/>
          <w:cs/>
        </w:rPr>
        <w:t>การ</w:t>
      </w:r>
      <w:r w:rsidRPr="00614ED2">
        <w:rPr>
          <w:rFonts w:ascii="Angsana New" w:hAnsi="Angsana New" w:hint="cs"/>
          <w:b w:val="0"/>
          <w:bCs w:val="0"/>
          <w:cs/>
        </w:rPr>
        <w:t>จัด</w:t>
      </w:r>
      <w:r w:rsidRPr="00614ED2">
        <w:rPr>
          <w:rFonts w:ascii="Angsana New" w:hAnsi="Angsana New"/>
          <w:b w:val="0"/>
          <w:bCs w:val="0"/>
          <w:cs/>
        </w:rPr>
        <w:t>หา</w:t>
      </w:r>
      <w:r w:rsidRPr="00614ED2">
        <w:rPr>
          <w:rFonts w:ascii="Angsana New" w:hAnsi="Angsana New" w:hint="cs"/>
          <w:b w:val="0"/>
          <w:bCs w:val="0"/>
          <w:cs/>
        </w:rPr>
        <w:t>ผลประโยชน์ด้วย</w:t>
      </w:r>
      <w:r w:rsidRPr="00614ED2">
        <w:rPr>
          <w:rFonts w:ascii="Angsana New" w:hAnsi="Angsana New"/>
          <w:b w:val="0"/>
          <w:bCs w:val="0"/>
          <w:cs/>
        </w:rPr>
        <w:t>วิธีอื่น</w:t>
      </w:r>
      <w:r w:rsidRPr="00614ED2">
        <w:rPr>
          <w:rFonts w:ascii="Angsana New" w:hAnsi="Angsana New" w:hint="cs"/>
          <w:b w:val="0"/>
          <w:bCs w:val="0"/>
          <w:cs/>
        </w:rPr>
        <w:t>ที่เป็นไป</w:t>
      </w:r>
      <w:r w:rsidRPr="00614ED2">
        <w:rPr>
          <w:rFonts w:ascii="Angsana New" w:hAnsi="Angsana New"/>
          <w:b w:val="0"/>
          <w:bCs w:val="0"/>
          <w:cs/>
        </w:rPr>
        <w:t>ตามกฎหมายหลักทรัพย์</w:t>
      </w:r>
      <w:r w:rsidRPr="00614ED2">
        <w:rPr>
          <w:rFonts w:ascii="Angsana New" w:hAnsi="Angsana New" w:hint="cs"/>
          <w:b w:val="0"/>
          <w:bCs w:val="0"/>
          <w:cs/>
        </w:rPr>
        <w:t xml:space="preserve"> และ/หรือ </w:t>
      </w:r>
      <w:r w:rsidRPr="00614ED2">
        <w:rPr>
          <w:rFonts w:ascii="Angsana New" w:hAnsi="Angsana New"/>
          <w:b w:val="0"/>
          <w:bCs w:val="0"/>
          <w:cs/>
        </w:rPr>
        <w:t>กฎหมายอื่นที่เกี่ยวข้อง</w:t>
      </w:r>
    </w:p>
    <w:p w14:paraId="3FED0C77" w14:textId="77777777" w:rsidR="000F0C71" w:rsidRPr="000F0C71" w:rsidRDefault="000F0C71" w:rsidP="0077586D">
      <w:pPr>
        <w:pStyle w:val="a"/>
        <w:spacing w:before="240" w:after="240"/>
        <w:ind w:left="567" w:right="-1"/>
        <w:jc w:val="thaiDistribute"/>
        <w:rPr>
          <w:rFonts w:ascii="Angsana New" w:hAnsi="Angsana New"/>
          <w:b w:val="0"/>
          <w:bCs w:val="0"/>
          <w:lang w:val="en-US"/>
        </w:rPr>
      </w:pPr>
      <w:r w:rsidRPr="000F0C71">
        <w:rPr>
          <w:rFonts w:ascii="Angsana New" w:hAnsi="Angsana New"/>
          <w:b w:val="0"/>
          <w:bCs w:val="0"/>
          <w:cs/>
          <w:lang w:val="en-US"/>
        </w:rPr>
        <w:t xml:space="preserve">ตลาดหลักทรัพย์แห่งประเทศไทยได้รับหน่วยทรัสต์ของกองทรัสต์เป็นหลักทรัพย์จดทะเบียนในตลาดหลักทรัพย์ฯ และให้เริ่มซื้อขายในตลาดหลักทรัพย์ฯได้ตั้งแต่วันที่ </w:t>
      </w:r>
      <w:r>
        <w:rPr>
          <w:rFonts w:ascii="Angsana New" w:hAnsi="Angsana New"/>
          <w:b w:val="0"/>
          <w:bCs w:val="0"/>
          <w:lang w:val="en-US"/>
        </w:rPr>
        <w:t xml:space="preserve">26 </w:t>
      </w:r>
      <w:r>
        <w:rPr>
          <w:rFonts w:ascii="Angsana New" w:hAnsi="Angsana New" w:hint="cs"/>
          <w:b w:val="0"/>
          <w:bCs w:val="0"/>
          <w:cs/>
          <w:lang w:val="en-US"/>
        </w:rPr>
        <w:t>ธันวาคม</w:t>
      </w:r>
      <w:r w:rsidRPr="000F0C71">
        <w:rPr>
          <w:rFonts w:ascii="Angsana New" w:hAnsi="Angsana New"/>
          <w:b w:val="0"/>
          <w:bCs w:val="0"/>
          <w:cs/>
          <w:lang w:val="en-US"/>
        </w:rPr>
        <w:t xml:space="preserve"> </w:t>
      </w:r>
      <w:r w:rsidRPr="000F0C71">
        <w:rPr>
          <w:rFonts w:ascii="Angsana New" w:hAnsi="Angsana New"/>
          <w:b w:val="0"/>
          <w:bCs w:val="0"/>
          <w:lang w:val="en-US"/>
        </w:rPr>
        <w:t xml:space="preserve">2560 </w:t>
      </w:r>
      <w:r w:rsidRPr="000F0C71">
        <w:rPr>
          <w:rFonts w:ascii="Angsana New" w:hAnsi="Angsana New"/>
          <w:b w:val="0"/>
          <w:bCs w:val="0"/>
          <w:cs/>
          <w:lang w:val="en-US"/>
        </w:rPr>
        <w:t>เป็นต้นไป</w:t>
      </w:r>
    </w:p>
    <w:p w14:paraId="04040DC5" w14:textId="77777777" w:rsidR="000F0C71" w:rsidRDefault="000F0C71" w:rsidP="0077586D">
      <w:pPr>
        <w:pStyle w:val="a"/>
        <w:spacing w:before="240" w:after="240"/>
        <w:ind w:left="567" w:right="-1"/>
        <w:jc w:val="thaiDistribute"/>
        <w:rPr>
          <w:rFonts w:ascii="Angsana New" w:hAnsi="Angsana New"/>
          <w:b w:val="0"/>
          <w:bCs w:val="0"/>
        </w:rPr>
      </w:pPr>
      <w:r w:rsidRPr="00614ED2">
        <w:rPr>
          <w:rFonts w:ascii="Angsana New" w:hAnsi="Angsana New"/>
          <w:b w:val="0"/>
          <w:bCs w:val="0"/>
          <w:cs/>
        </w:rPr>
        <w:t>บริษัท</w:t>
      </w:r>
      <w:r w:rsidRPr="00614ED2">
        <w:rPr>
          <w:rFonts w:ascii="Angsana New" w:hAnsi="Angsana New" w:hint="cs"/>
          <w:b w:val="0"/>
          <w:bCs w:val="0"/>
          <w:cs/>
        </w:rPr>
        <w:t xml:space="preserve"> เอสเอสที รีท แมนเนจเมนท์ จำกัด </w:t>
      </w:r>
      <w:r w:rsidRPr="006F2A51">
        <w:rPr>
          <w:rFonts w:ascii="Angsana New" w:hAnsi="Angsana New"/>
          <w:b w:val="0"/>
          <w:bCs w:val="0"/>
          <w:cs/>
        </w:rPr>
        <w:t>ทำหน้าที่</w:t>
      </w:r>
      <w:r w:rsidRPr="00614ED2">
        <w:rPr>
          <w:rFonts w:ascii="Angsana New" w:hAnsi="Angsana New"/>
          <w:b w:val="0"/>
          <w:bCs w:val="0"/>
          <w:cs/>
        </w:rPr>
        <w:t>เป็นผู้จัดการกอง</w:t>
      </w:r>
      <w:r w:rsidRPr="00614ED2">
        <w:rPr>
          <w:rFonts w:ascii="Angsana New" w:hAnsi="Angsana New" w:hint="cs"/>
          <w:b w:val="0"/>
          <w:bCs w:val="0"/>
          <w:cs/>
        </w:rPr>
        <w:t>ทรัสต์ โดยมีบริษัทหลักทรัพย์จัดการกองทุน วรรณ จำกัด</w:t>
      </w:r>
      <w:r>
        <w:rPr>
          <w:rFonts w:ascii="Angsana New" w:hAnsi="Angsana New" w:hint="cs"/>
          <w:b w:val="0"/>
          <w:bCs w:val="0"/>
          <w:cs/>
        </w:rPr>
        <w:t xml:space="preserve"> </w:t>
      </w:r>
      <w:r w:rsidRPr="006F2A51">
        <w:rPr>
          <w:rFonts w:ascii="Angsana New" w:hAnsi="Angsana New"/>
          <w:b w:val="0"/>
          <w:bCs w:val="0"/>
          <w:cs/>
        </w:rPr>
        <w:t>ทำหน้าที่</w:t>
      </w:r>
      <w:r w:rsidRPr="00614ED2">
        <w:rPr>
          <w:rFonts w:ascii="Angsana New" w:hAnsi="Angsana New" w:hint="cs"/>
          <w:b w:val="0"/>
          <w:bCs w:val="0"/>
          <w:cs/>
        </w:rPr>
        <w:t>เป็นทรัสตี และบริษัท ศูนย์รับฝากหลักทรัพย์</w:t>
      </w:r>
      <w:r w:rsidRPr="00614ED2">
        <w:rPr>
          <w:rFonts w:ascii="Angsana New" w:hAnsi="Angsana New"/>
          <w:b w:val="0"/>
          <w:bCs w:val="0"/>
        </w:rPr>
        <w:t xml:space="preserve"> (</w:t>
      </w:r>
      <w:r w:rsidRPr="00614ED2">
        <w:rPr>
          <w:rFonts w:ascii="Angsana New" w:hAnsi="Angsana New" w:hint="cs"/>
          <w:b w:val="0"/>
          <w:bCs w:val="0"/>
          <w:cs/>
        </w:rPr>
        <w:t>ประเทศไทย</w:t>
      </w:r>
      <w:r w:rsidRPr="00614ED2">
        <w:rPr>
          <w:rFonts w:ascii="Angsana New" w:hAnsi="Angsana New"/>
          <w:b w:val="0"/>
          <w:bCs w:val="0"/>
        </w:rPr>
        <w:t xml:space="preserve">) </w:t>
      </w:r>
      <w:r w:rsidRPr="00614ED2">
        <w:rPr>
          <w:rFonts w:ascii="Angsana New" w:hAnsi="Angsana New" w:hint="cs"/>
          <w:b w:val="0"/>
          <w:bCs w:val="0"/>
          <w:cs/>
        </w:rPr>
        <w:t>จำกัด</w:t>
      </w:r>
      <w:r w:rsidRPr="00614ED2">
        <w:rPr>
          <w:rFonts w:ascii="Angsana New" w:hAnsi="Angsana New"/>
          <w:b w:val="0"/>
          <w:bCs w:val="0"/>
          <w:cs/>
        </w:rPr>
        <w:t xml:space="preserve"> </w:t>
      </w:r>
      <w:r w:rsidRPr="006F2A51">
        <w:rPr>
          <w:rFonts w:ascii="Angsana New" w:hAnsi="Angsana New"/>
          <w:b w:val="0"/>
          <w:bCs w:val="0"/>
          <w:cs/>
        </w:rPr>
        <w:t>ทำหน้าที่เป็นนายทะเบียนหน่วย</w:t>
      </w:r>
      <w:r w:rsidRPr="006F2A51">
        <w:rPr>
          <w:rFonts w:ascii="Angsana New" w:hAnsi="Angsana New" w:hint="cs"/>
          <w:b w:val="0"/>
          <w:bCs w:val="0"/>
          <w:cs/>
        </w:rPr>
        <w:t>ทรัสต์</w:t>
      </w:r>
    </w:p>
    <w:p w14:paraId="2A90FE8F" w14:textId="65F5C247" w:rsidR="00505650" w:rsidRPr="00BD01EE" w:rsidRDefault="00505650" w:rsidP="0077586D">
      <w:pPr>
        <w:pStyle w:val="a"/>
        <w:spacing w:before="240" w:after="240"/>
        <w:ind w:left="567" w:right="-1"/>
        <w:jc w:val="thaiDistribute"/>
        <w:rPr>
          <w:rFonts w:ascii="Angsana New" w:hAnsi="Angsana New"/>
          <w:b w:val="0"/>
          <w:bCs w:val="0"/>
          <w:lang w:val="en-US"/>
        </w:rPr>
      </w:pPr>
      <w:r w:rsidRPr="00BD01EE">
        <w:rPr>
          <w:rFonts w:ascii="Angsana New" w:hAnsi="Angsana New" w:hint="cs"/>
          <w:b w:val="0"/>
          <w:bCs w:val="0"/>
          <w:cs/>
          <w:lang w:val="en-US"/>
        </w:rPr>
        <w:t>ณ วันที่</w:t>
      </w:r>
      <w:r w:rsidR="00AD6DA5" w:rsidRPr="00BD01EE">
        <w:rPr>
          <w:rFonts w:ascii="Angsana New" w:hAnsi="Angsana New" w:hint="cs"/>
          <w:b w:val="0"/>
          <w:bCs w:val="0"/>
          <w:cs/>
          <w:lang w:val="en-US"/>
        </w:rPr>
        <w:t xml:space="preserve"> </w:t>
      </w:r>
      <w:r w:rsidR="00AD6DA5">
        <w:rPr>
          <w:rFonts w:ascii="Angsana New" w:hAnsi="Angsana New"/>
          <w:b w:val="0"/>
          <w:bCs w:val="0"/>
          <w:lang w:val="en-US"/>
        </w:rPr>
        <w:t xml:space="preserve">31 </w:t>
      </w:r>
      <w:r w:rsidR="00AD6DA5">
        <w:rPr>
          <w:rFonts w:ascii="Angsana New" w:hAnsi="Angsana New" w:hint="cs"/>
          <w:b w:val="0"/>
          <w:bCs w:val="0"/>
          <w:cs/>
          <w:lang w:val="en-US"/>
        </w:rPr>
        <w:t xml:space="preserve">มีนาคม </w:t>
      </w:r>
      <w:r w:rsidR="00AD6DA5">
        <w:rPr>
          <w:rFonts w:ascii="Angsana New" w:hAnsi="Angsana New"/>
          <w:b w:val="0"/>
          <w:bCs w:val="0"/>
          <w:lang w:val="en-US"/>
        </w:rPr>
        <w:t xml:space="preserve">2564 </w:t>
      </w:r>
      <w:r w:rsidR="00AD6DA5">
        <w:rPr>
          <w:rFonts w:ascii="Angsana New" w:hAnsi="Angsana New" w:hint="cs"/>
          <w:b w:val="0"/>
          <w:bCs w:val="0"/>
          <w:cs/>
          <w:lang w:val="en-US"/>
        </w:rPr>
        <w:t>และวันที่</w:t>
      </w:r>
      <w:r w:rsidRPr="00BD01EE">
        <w:rPr>
          <w:rFonts w:ascii="Angsana New" w:hAnsi="Angsana New"/>
          <w:b w:val="0"/>
          <w:bCs w:val="0"/>
          <w:lang w:val="en-US"/>
        </w:rPr>
        <w:t xml:space="preserve"> </w:t>
      </w:r>
      <w:r w:rsidR="00746345" w:rsidRPr="009E3592">
        <w:rPr>
          <w:rFonts w:ascii="Angsana New" w:hAnsi="Angsana New"/>
          <w:b w:val="0"/>
          <w:bCs w:val="0"/>
          <w:lang w:val="en-US"/>
        </w:rPr>
        <w:t xml:space="preserve">31 </w:t>
      </w:r>
      <w:r w:rsidR="00746345" w:rsidRPr="009E3592">
        <w:rPr>
          <w:rFonts w:ascii="Angsana New" w:hAnsi="Angsana New" w:hint="cs"/>
          <w:b w:val="0"/>
          <w:bCs w:val="0"/>
          <w:cs/>
          <w:lang w:val="en-US"/>
        </w:rPr>
        <w:t xml:space="preserve">ธันวาคม </w:t>
      </w:r>
      <w:r w:rsidR="0090080F" w:rsidRPr="009E3592">
        <w:rPr>
          <w:rFonts w:ascii="Angsana New" w:hAnsi="Angsana New"/>
          <w:b w:val="0"/>
          <w:bCs w:val="0"/>
          <w:lang w:val="en-US"/>
        </w:rPr>
        <w:t xml:space="preserve">2563 </w:t>
      </w:r>
      <w:r w:rsidRPr="00BD01EE">
        <w:rPr>
          <w:rFonts w:ascii="Angsana New" w:hAnsi="Angsana New" w:hint="cs"/>
          <w:b w:val="0"/>
          <w:bCs w:val="0"/>
          <w:cs/>
          <w:lang w:val="en-US"/>
        </w:rPr>
        <w:t xml:space="preserve">บริษัท </w:t>
      </w:r>
      <w:r w:rsidRPr="00BD01EE">
        <w:rPr>
          <w:rFonts w:ascii="Angsana New" w:hAnsi="Angsana New"/>
          <w:b w:val="0"/>
          <w:bCs w:val="0"/>
          <w:cs/>
          <w:lang w:val="en-US"/>
        </w:rPr>
        <w:t>ทรัพย์ศรีไทย</w:t>
      </w:r>
      <w:r w:rsidRPr="00BD01EE">
        <w:rPr>
          <w:rFonts w:ascii="Angsana New" w:hAnsi="Angsana New" w:hint="cs"/>
          <w:b w:val="0"/>
          <w:bCs w:val="0"/>
          <w:cs/>
          <w:lang w:val="en-US"/>
        </w:rPr>
        <w:t xml:space="preserve"> จำกัด </w:t>
      </w:r>
      <w:r w:rsidRPr="00BD01EE">
        <w:rPr>
          <w:rFonts w:ascii="Angsana New" w:hAnsi="Angsana New"/>
          <w:b w:val="0"/>
          <w:bCs w:val="0"/>
          <w:lang w:val="en-US"/>
        </w:rPr>
        <w:t>(</w:t>
      </w:r>
      <w:r w:rsidRPr="00BD01EE">
        <w:rPr>
          <w:rFonts w:ascii="Angsana New" w:hAnsi="Angsana New" w:hint="cs"/>
          <w:b w:val="0"/>
          <w:bCs w:val="0"/>
          <w:cs/>
          <w:lang w:val="en-US"/>
        </w:rPr>
        <w:t>มหาชน</w:t>
      </w:r>
      <w:r w:rsidRPr="00BD01EE">
        <w:rPr>
          <w:rFonts w:ascii="Angsana New" w:hAnsi="Angsana New"/>
          <w:b w:val="0"/>
          <w:bCs w:val="0"/>
          <w:lang w:val="en-US"/>
        </w:rPr>
        <w:t xml:space="preserve">) </w:t>
      </w:r>
      <w:r w:rsidRPr="00BD01EE">
        <w:rPr>
          <w:rFonts w:ascii="Angsana New" w:hAnsi="Angsana New" w:hint="cs"/>
          <w:b w:val="0"/>
          <w:bCs w:val="0"/>
          <w:cs/>
          <w:lang w:val="en-US"/>
        </w:rPr>
        <w:t xml:space="preserve">เป็นผู้ถือหน่วยทรัสต์รายใหญ่ของกองทรัสต์ โดยถือหน่วยทรัสต์ในกองทรัสต์ ร้อยละ </w:t>
      </w:r>
      <w:r w:rsidRPr="00BD01EE">
        <w:rPr>
          <w:rFonts w:ascii="Angsana New" w:hAnsi="Angsana New"/>
          <w:b w:val="0"/>
          <w:bCs w:val="0"/>
          <w:lang w:val="en-US"/>
        </w:rPr>
        <w:t>23.71</w:t>
      </w:r>
    </w:p>
    <w:p w14:paraId="17826C13" w14:textId="37A072E0" w:rsidR="007F01AC" w:rsidRPr="00737394" w:rsidRDefault="007F01AC" w:rsidP="00DB55BB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737394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นโยบายการจ่ายประโยชน์ตอบแทน</w:t>
      </w:r>
    </w:p>
    <w:p w14:paraId="0178CA41" w14:textId="77777777" w:rsidR="007F01AC" w:rsidRPr="00737394" w:rsidRDefault="00FD06E9" w:rsidP="0077586D">
      <w:pPr>
        <w:pStyle w:val="a"/>
        <w:spacing w:before="240" w:after="240"/>
        <w:ind w:left="567" w:right="-1"/>
        <w:jc w:val="thaiDistribute"/>
        <w:rPr>
          <w:rFonts w:ascii="Angsana New" w:hAnsi="Angsana New"/>
          <w:b w:val="0"/>
          <w:bCs w:val="0"/>
          <w:cs/>
        </w:rPr>
      </w:pPr>
      <w:r w:rsidRPr="00614ED2">
        <w:rPr>
          <w:rFonts w:ascii="Angsana New" w:hAnsi="Angsana New"/>
          <w:b w:val="0"/>
          <w:bCs w:val="0"/>
          <w:cs/>
        </w:rPr>
        <w:t>กองทรัสต์มีนโยบายจ่ายประโยชน์ตอบแทนดังนี้</w:t>
      </w:r>
    </w:p>
    <w:p w14:paraId="11F3DFAE" w14:textId="77777777" w:rsidR="007F01AC" w:rsidRPr="009D6AB0" w:rsidRDefault="00FD06E9" w:rsidP="00DB55BB">
      <w:pPr>
        <w:numPr>
          <w:ilvl w:val="1"/>
          <w:numId w:val="1"/>
        </w:numPr>
        <w:tabs>
          <w:tab w:val="left" w:pos="993"/>
        </w:tabs>
        <w:spacing w:before="240" w:after="240"/>
        <w:ind w:left="993" w:hanging="426"/>
        <w:jc w:val="thaiDistribute"/>
        <w:rPr>
          <w:rFonts w:ascii="Angsana New" w:hAnsi="Angsana New" w:cs="Angsana New"/>
          <w:sz w:val="28"/>
          <w:szCs w:val="28"/>
        </w:rPr>
      </w:pPr>
      <w:r w:rsidRPr="00614ED2">
        <w:rPr>
          <w:rFonts w:ascii="Angsana New" w:hAnsi="Angsana New" w:cs="Angsana New"/>
          <w:sz w:val="28"/>
          <w:szCs w:val="28"/>
          <w:cs/>
        </w:rPr>
        <w:t>ผู้จัดการกองทรัสต์จะจ่ายประโยชน์ตอบแทนให้ผู้ถือหน่วยทรัสต์ไม่น้อยกว่าร้อยละ</w:t>
      </w:r>
      <w:r w:rsidRPr="00614ED2">
        <w:rPr>
          <w:rFonts w:ascii="Angsana New" w:hAnsi="Angsana New" w:cs="Angsana New"/>
          <w:sz w:val="28"/>
          <w:szCs w:val="28"/>
        </w:rPr>
        <w:t xml:space="preserve"> 90</w:t>
      </w:r>
      <w:r w:rsidRPr="00614ED2">
        <w:rPr>
          <w:rFonts w:ascii="Angsana New" w:hAnsi="Angsana New" w:cs="Angsana New"/>
          <w:sz w:val="28"/>
          <w:szCs w:val="28"/>
          <w:cs/>
        </w:rPr>
        <w:t xml:space="preserve"> ของกำไรสุทธิที่ปรับปรุงแล้ว</w:t>
      </w:r>
      <w:r w:rsidRPr="004311BA">
        <w:rPr>
          <w:rFonts w:ascii="Angsana New" w:hAnsi="Angsana New" w:cs="Angsana New"/>
          <w:spacing w:val="4"/>
          <w:sz w:val="28"/>
          <w:szCs w:val="28"/>
          <w:cs/>
        </w:rPr>
        <w:t>ของรอบปีบัญชี โดยประโยชน์ตอบแทนที่จะจ่ายให้แก่ผู้ถือหน่วยทรัสต์ นั้นแบ่งเป็น ประโยชน์ตอบแทนสำหรับ</w:t>
      </w:r>
      <w:r w:rsidRPr="004311BA">
        <w:rPr>
          <w:rFonts w:ascii="Angsana New" w:hAnsi="Angsana New" w:cs="Angsana New"/>
          <w:spacing w:val="2"/>
          <w:sz w:val="28"/>
          <w:szCs w:val="28"/>
          <w:cs/>
        </w:rPr>
        <w:t>รอบปีบัญชี และประโยชน์ตอบแทนระหว่างกาล (หากมี) ทั้งนี้ ผู้จัดการกองทรัสต์จะจ่ายประโยชน์ตอบแทนให้แก่ผู้</w:t>
      </w:r>
      <w:r w:rsidRPr="00614ED2">
        <w:rPr>
          <w:rFonts w:ascii="Angsana New" w:hAnsi="Angsana New" w:cs="Angsana New"/>
          <w:sz w:val="28"/>
          <w:szCs w:val="28"/>
          <w:cs/>
        </w:rPr>
        <w:t xml:space="preserve">ถือหน่วยทรัสต์ ไม่เกิน </w:t>
      </w:r>
      <w:r w:rsidRPr="00614ED2">
        <w:rPr>
          <w:rFonts w:ascii="Angsana New" w:hAnsi="Angsana New" w:cs="Angsana New"/>
          <w:sz w:val="28"/>
          <w:szCs w:val="28"/>
        </w:rPr>
        <w:t xml:space="preserve">4 </w:t>
      </w:r>
      <w:r w:rsidRPr="00614ED2">
        <w:rPr>
          <w:rFonts w:ascii="Angsana New" w:hAnsi="Angsana New" w:cs="Angsana New"/>
          <w:sz w:val="28"/>
          <w:szCs w:val="28"/>
          <w:cs/>
        </w:rPr>
        <w:t>ครั้งต่อรอบปีบัญชี เว้นแต่กรณีที่กองทรัสต์มีการเพิ่มทุน</w:t>
      </w:r>
      <w:r w:rsidR="002A2DF4">
        <w:rPr>
          <w:rFonts w:ascii="Angsana New" w:hAnsi="Angsana New" w:cs="Angsana New"/>
          <w:sz w:val="28"/>
          <w:szCs w:val="28"/>
          <w:cs/>
        </w:rPr>
        <w:t xml:space="preserve"> </w:t>
      </w:r>
    </w:p>
    <w:p w14:paraId="53D8D54D" w14:textId="77777777" w:rsidR="007F01AC" w:rsidRPr="00737394" w:rsidRDefault="00FD06E9" w:rsidP="0077586D">
      <w:pPr>
        <w:pStyle w:val="a"/>
        <w:spacing w:before="240" w:after="240"/>
        <w:ind w:left="993" w:right="-1"/>
        <w:jc w:val="thaiDistribute"/>
        <w:rPr>
          <w:rFonts w:ascii="Angsana New" w:hAnsi="Angsana New"/>
          <w:b w:val="0"/>
          <w:bCs w:val="0"/>
        </w:rPr>
      </w:pPr>
      <w:r w:rsidRPr="00614ED2">
        <w:rPr>
          <w:rFonts w:ascii="Angsana New" w:hAnsi="Angsana New" w:hint="cs"/>
          <w:b w:val="0"/>
          <w:bCs w:val="0"/>
          <w:cs/>
        </w:rPr>
        <w:lastRenderedPageBreak/>
        <w:t>โดย</w:t>
      </w:r>
      <w:r w:rsidRPr="00614ED2">
        <w:rPr>
          <w:rFonts w:ascii="Angsana New" w:hAnsi="Angsana New"/>
          <w:b w:val="0"/>
          <w:bCs w:val="0"/>
          <w:cs/>
        </w:rPr>
        <w:t>กำไรสุทธิที่ปรับปรุงแล้วข้างต้น ให้หมายถึง กำไรสุทธิที่</w:t>
      </w:r>
      <w:r w:rsidRPr="00614ED2">
        <w:rPr>
          <w:rFonts w:ascii="Angsana New" w:hAnsi="Angsana New" w:hint="cs"/>
          <w:b w:val="0"/>
          <w:bCs w:val="0"/>
          <w:cs/>
        </w:rPr>
        <w:t>ปรับปรุงด้วยรายการดังต่อไปนี้</w:t>
      </w:r>
    </w:p>
    <w:p w14:paraId="407BCE11" w14:textId="77777777" w:rsidR="007F01AC" w:rsidRPr="004B444A" w:rsidRDefault="00FD06E9" w:rsidP="00DB55BB">
      <w:pPr>
        <w:pStyle w:val="ListParagraph"/>
        <w:numPr>
          <w:ilvl w:val="1"/>
          <w:numId w:val="3"/>
        </w:numPr>
        <w:tabs>
          <w:tab w:val="left" w:pos="1418"/>
          <w:tab w:val="right" w:pos="7200"/>
          <w:tab w:val="right" w:pos="8540"/>
        </w:tabs>
        <w:overflowPunct w:val="0"/>
        <w:autoSpaceDE w:val="0"/>
        <w:autoSpaceDN w:val="0"/>
        <w:adjustRightInd w:val="0"/>
        <w:spacing w:before="240" w:after="240" w:line="240" w:lineRule="auto"/>
        <w:ind w:left="1418" w:hanging="425"/>
        <w:contextualSpacing w:val="0"/>
        <w:jc w:val="thaiDistribute"/>
        <w:textAlignment w:val="baseline"/>
        <w:rPr>
          <w:rFonts w:ascii="Angsana New" w:hAnsi="Angsana New" w:cs="Angsana New"/>
          <w:sz w:val="28"/>
        </w:rPr>
      </w:pPr>
      <w:r w:rsidRPr="00614ED2">
        <w:rPr>
          <w:rFonts w:ascii="Angsana New" w:hAnsi="Angsana New" w:cs="Angsana New"/>
          <w:sz w:val="28"/>
          <w:cs/>
        </w:rPr>
        <w:t>การหักกำไรที่ยังไม่เกิดขึ้นจากการประเมินค่าหรือการสอบทานการประเมินค่าทรัพย์สินของกองทรัสต์ รวมทั้งการปรับปรุงด้วยรายการอื่นตามแนวทางของสำนักงานคณะกรรมการกำกับหลักทรัพย์และตลาดหลักทรัพย์ เพื่อให้สอดคล้องกับสถานะเงินสดของกองทรัสต์</w:t>
      </w:r>
    </w:p>
    <w:p w14:paraId="689D314C" w14:textId="77777777" w:rsidR="007F01AC" w:rsidRPr="004B444A" w:rsidRDefault="00FD06E9" w:rsidP="00DB55BB">
      <w:pPr>
        <w:pStyle w:val="ListParagraph"/>
        <w:numPr>
          <w:ilvl w:val="1"/>
          <w:numId w:val="3"/>
        </w:numPr>
        <w:tabs>
          <w:tab w:val="left" w:pos="1418"/>
          <w:tab w:val="right" w:pos="7200"/>
          <w:tab w:val="right" w:pos="8540"/>
        </w:tabs>
        <w:overflowPunct w:val="0"/>
        <w:autoSpaceDE w:val="0"/>
        <w:autoSpaceDN w:val="0"/>
        <w:adjustRightInd w:val="0"/>
        <w:spacing w:before="240" w:after="240" w:line="240" w:lineRule="auto"/>
        <w:ind w:left="1418" w:hanging="425"/>
        <w:contextualSpacing w:val="0"/>
        <w:jc w:val="thaiDistribute"/>
        <w:textAlignment w:val="baseline"/>
        <w:rPr>
          <w:rFonts w:ascii="Angsana New" w:hAnsi="Angsana New" w:cs="Angsana New"/>
          <w:sz w:val="28"/>
        </w:rPr>
      </w:pPr>
      <w:r w:rsidRPr="00614ED2">
        <w:rPr>
          <w:rFonts w:ascii="Angsana New" w:hAnsi="Angsana New" w:cs="Angsana New"/>
          <w:sz w:val="28"/>
          <w:cs/>
        </w:rPr>
        <w:t>การหักด้วยรายการเงินสำรองเพื่อการชำระหนี้เงินกู้ยืมหรือภาระผูกพันจากการกู้ยืมเงินของกองทรัสต์</w:t>
      </w:r>
    </w:p>
    <w:p w14:paraId="7179299E" w14:textId="77777777" w:rsidR="007F01AC" w:rsidRPr="00737394" w:rsidRDefault="00FD06E9" w:rsidP="00DB55BB">
      <w:pPr>
        <w:numPr>
          <w:ilvl w:val="1"/>
          <w:numId w:val="1"/>
        </w:numPr>
        <w:tabs>
          <w:tab w:val="left" w:pos="993"/>
        </w:tabs>
        <w:spacing w:before="240" w:after="240"/>
        <w:ind w:left="993" w:hanging="426"/>
        <w:jc w:val="thaiDistribute"/>
        <w:rPr>
          <w:rFonts w:ascii="Angsana New" w:hAnsi="Angsana New" w:cs="Angsana New"/>
          <w:sz w:val="28"/>
          <w:szCs w:val="28"/>
        </w:rPr>
      </w:pPr>
      <w:r w:rsidRPr="00614ED2">
        <w:rPr>
          <w:rFonts w:ascii="Angsana New" w:hAnsi="Angsana New" w:cs="Angsana New"/>
          <w:sz w:val="28"/>
          <w:szCs w:val="28"/>
          <w:cs/>
        </w:rPr>
        <w:t>ในกรณี</w:t>
      </w:r>
      <w:r w:rsidRPr="00614ED2">
        <w:rPr>
          <w:rFonts w:ascii="Angsana New" w:hAnsi="Angsana New" w:cs="Angsana New" w:hint="cs"/>
          <w:sz w:val="28"/>
          <w:szCs w:val="28"/>
          <w:cs/>
        </w:rPr>
        <w:t>ที่</w:t>
      </w:r>
      <w:r w:rsidRPr="00614ED2">
        <w:rPr>
          <w:rFonts w:ascii="Angsana New" w:hAnsi="Angsana New" w:cs="Angsana New"/>
          <w:sz w:val="28"/>
          <w:szCs w:val="28"/>
          <w:cs/>
        </w:rPr>
        <w:t>กอง</w:t>
      </w:r>
      <w:r w:rsidRPr="00614ED2">
        <w:rPr>
          <w:rFonts w:ascii="Angsana New" w:hAnsi="Angsana New" w:cs="Angsana New" w:hint="cs"/>
          <w:sz w:val="28"/>
          <w:szCs w:val="28"/>
          <w:cs/>
        </w:rPr>
        <w:t>ทรัสต์</w:t>
      </w:r>
      <w:r w:rsidRPr="00614ED2">
        <w:rPr>
          <w:rFonts w:ascii="Angsana New" w:hAnsi="Angsana New" w:cs="Angsana New"/>
          <w:sz w:val="28"/>
          <w:szCs w:val="28"/>
          <w:cs/>
        </w:rPr>
        <w:t>มีกำไรสะสมในรอบระยะเวลาบัญชีใด ผู้จัดการกองทรัสต์อาจ</w:t>
      </w:r>
      <w:r w:rsidRPr="00614ED2">
        <w:rPr>
          <w:rFonts w:ascii="Angsana New" w:hAnsi="Angsana New" w:cs="Angsana New" w:hint="cs"/>
          <w:sz w:val="28"/>
          <w:szCs w:val="28"/>
          <w:cs/>
        </w:rPr>
        <w:t>จ่ายประโยชน์ตอบแทน</w:t>
      </w:r>
      <w:r w:rsidRPr="00614ED2">
        <w:rPr>
          <w:rFonts w:ascii="Angsana New" w:hAnsi="Angsana New" w:cs="Angsana New"/>
          <w:sz w:val="28"/>
          <w:szCs w:val="28"/>
          <w:cs/>
        </w:rPr>
        <w:t>ให้</w:t>
      </w:r>
      <w:r>
        <w:rPr>
          <w:rFonts w:ascii="Angsana New" w:hAnsi="Angsana New" w:cs="Angsana New" w:hint="cs"/>
          <w:sz w:val="28"/>
          <w:szCs w:val="28"/>
          <w:cs/>
        </w:rPr>
        <w:br/>
      </w:r>
      <w:r w:rsidRPr="00614ED2">
        <w:rPr>
          <w:rFonts w:ascii="Angsana New" w:hAnsi="Angsana New" w:cs="Angsana New"/>
          <w:sz w:val="28"/>
          <w:szCs w:val="28"/>
          <w:cs/>
        </w:rPr>
        <w:t>ผู้ถือหน่วยทรัสต์จากกำไรสะสมดังกล่าวด้วยก็ได้</w:t>
      </w:r>
    </w:p>
    <w:p w14:paraId="503E79A6" w14:textId="77777777" w:rsidR="007F01AC" w:rsidRPr="00737394" w:rsidRDefault="00FD06E9" w:rsidP="00DB55BB">
      <w:pPr>
        <w:numPr>
          <w:ilvl w:val="1"/>
          <w:numId w:val="1"/>
        </w:numPr>
        <w:tabs>
          <w:tab w:val="left" w:pos="993"/>
        </w:tabs>
        <w:spacing w:before="240" w:after="240"/>
        <w:ind w:left="993" w:hanging="426"/>
        <w:jc w:val="thaiDistribute"/>
        <w:rPr>
          <w:rFonts w:ascii="Angsana New" w:hAnsi="Angsana New" w:cs="Angsana New"/>
          <w:sz w:val="28"/>
          <w:szCs w:val="28"/>
        </w:rPr>
      </w:pPr>
      <w:r w:rsidRPr="00614ED2">
        <w:rPr>
          <w:rFonts w:ascii="Angsana New" w:hAnsi="Angsana New" w:cs="Angsana New" w:hint="cs"/>
          <w:sz w:val="28"/>
          <w:szCs w:val="28"/>
          <w:cs/>
        </w:rPr>
        <w:t>ในกรณีที่กองทรัสต์ยังมียอดขาดทุนสะสมอยู่</w:t>
      </w:r>
      <w:r w:rsidRPr="00614ED2">
        <w:rPr>
          <w:rFonts w:ascii="Angsana New" w:hAnsi="Angsana New" w:cs="Angsana New"/>
          <w:sz w:val="28"/>
          <w:szCs w:val="28"/>
        </w:rPr>
        <w:t xml:space="preserve"> </w:t>
      </w:r>
      <w:r w:rsidRPr="00614ED2">
        <w:rPr>
          <w:rFonts w:ascii="Angsana New" w:hAnsi="Angsana New" w:cs="Angsana New" w:hint="cs"/>
          <w:sz w:val="28"/>
          <w:szCs w:val="28"/>
          <w:cs/>
        </w:rPr>
        <w:t>ผู้จัดการกองทรัสต์จะไม่จ่ายประโยชน์ตอบแทนแก่ผู้ถือหน่วยทรัสต์</w:t>
      </w:r>
    </w:p>
    <w:p w14:paraId="07CDBAD6" w14:textId="77777777" w:rsidR="007F01AC" w:rsidRPr="00E31C70" w:rsidRDefault="00FD06E9" w:rsidP="0077586D">
      <w:pPr>
        <w:tabs>
          <w:tab w:val="left" w:pos="993"/>
        </w:tabs>
        <w:spacing w:before="240" w:after="240"/>
        <w:ind w:left="567"/>
        <w:jc w:val="thaiDistribute"/>
        <w:rPr>
          <w:rFonts w:ascii="Angsana New" w:hAnsi="Angsana New" w:cs="Angsana New"/>
          <w:sz w:val="28"/>
          <w:szCs w:val="28"/>
        </w:rPr>
      </w:pPr>
      <w:r w:rsidRPr="00614ED2">
        <w:rPr>
          <w:rFonts w:ascii="Angsana New" w:hAnsi="Angsana New" w:cs="Angsana New"/>
          <w:sz w:val="28"/>
          <w:szCs w:val="28"/>
          <w:cs/>
        </w:rPr>
        <w:t>ในการพิจารณาจ่ายประโยชน์ตอบแทนระหว่างกาล หากประโยชน์ตอบแ</w:t>
      </w:r>
      <w:r>
        <w:rPr>
          <w:rFonts w:ascii="Angsana New" w:hAnsi="Angsana New" w:cs="Angsana New"/>
          <w:sz w:val="28"/>
          <w:szCs w:val="28"/>
          <w:cs/>
        </w:rPr>
        <w:t>ทนที่จะประกาศจ่ายต่อหน่วยทรัสต์</w:t>
      </w:r>
      <w:r w:rsidRPr="00614ED2">
        <w:rPr>
          <w:rFonts w:ascii="Angsana New" w:hAnsi="Angsana New" w:cs="Angsana New"/>
          <w:sz w:val="28"/>
          <w:szCs w:val="28"/>
          <w:cs/>
        </w:rPr>
        <w:t xml:space="preserve"> ระหว่างรอบไตรมาสใดมีมูลค่าต่ำกว่าหรือเท่ากับ </w:t>
      </w:r>
      <w:r w:rsidRPr="00614ED2">
        <w:rPr>
          <w:rFonts w:ascii="Angsana New" w:hAnsi="Angsana New" w:cs="Angsana New"/>
          <w:sz w:val="28"/>
          <w:szCs w:val="28"/>
        </w:rPr>
        <w:t>0.10</w:t>
      </w:r>
      <w:r>
        <w:rPr>
          <w:rFonts w:ascii="Angsana New" w:hAnsi="Angsana New" w:cs="Angsana New"/>
          <w:sz w:val="28"/>
          <w:szCs w:val="28"/>
          <w:cs/>
        </w:rPr>
        <w:t xml:space="preserve"> บาท ผู้จัดการกองทรัสต์</w:t>
      </w:r>
      <w:r w:rsidRPr="00614ED2">
        <w:rPr>
          <w:rFonts w:ascii="Angsana New" w:hAnsi="Angsana New" w:cs="Angsana New"/>
          <w:sz w:val="28"/>
          <w:szCs w:val="28"/>
          <w:cs/>
        </w:rPr>
        <w:t>สงวนสิทธิที่จะไม่จ่ายประโยชน์ตอบแทนในครั้งนั้น และให้สะสมประโยชน์ตอบแทนดังกล่าวเพื่อนำไปจ่ายรวมกับประโยชน์ตอบแทนที่จะให้มีการจ่ายในงวดถัดไป</w:t>
      </w:r>
    </w:p>
    <w:p w14:paraId="6FBE1F9E" w14:textId="77777777" w:rsidR="00AD6DA5" w:rsidRPr="00AD6DA5" w:rsidRDefault="00AD6DA5" w:rsidP="00AD6DA5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AD6DA5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เกณฑ์ในการจัดทำข้อมูลทางการเงินระหว่างกาล</w:t>
      </w:r>
    </w:p>
    <w:p w14:paraId="6BCFD46D" w14:textId="77777777" w:rsidR="00AD6DA5" w:rsidRPr="00AD6DA5" w:rsidRDefault="00AD6DA5" w:rsidP="00AD6DA5">
      <w:pPr>
        <w:tabs>
          <w:tab w:val="left" w:pos="993"/>
        </w:tabs>
        <w:spacing w:before="240" w:after="240"/>
        <w:ind w:left="567"/>
        <w:jc w:val="thaiDistribute"/>
        <w:rPr>
          <w:rFonts w:ascii="Angsana New" w:hAnsi="Angsana New" w:cs="Angsana New"/>
          <w:sz w:val="28"/>
          <w:szCs w:val="28"/>
        </w:rPr>
      </w:pPr>
      <w:r w:rsidRPr="00AD6DA5">
        <w:rPr>
          <w:rFonts w:ascii="Angsana New" w:hAnsi="Angsana New" w:cs="Angsana New"/>
          <w:sz w:val="28"/>
          <w:szCs w:val="28"/>
          <w:cs/>
        </w:rPr>
        <w:t>ข้อมูลทางการเงินระหว่างกาลนี้จัดทำขึ้นตามแนวปฏิบัติทางบัญชีสำหรับกองทุนรวมอสังหาริมทรัพย์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 ที่สมาคมบริษัทจัดการลงทุนกำหนดโดยได้รับความเห็นชอบจากสำนักงานคณะกรรมการกำกับหลักทรัพย์และตลาดหลักทรัพย์ (“แนวปฏิบัติทางบัญชี”) มาตรฐานการายงานทางการเงิน รวมถึงการตีความ และแนวปฏิบัติทางการบัญชีที่ประกาศใช้โดยสภาวิชาชีพบัญชีในพระบรมราชูปถัมภ์ (“สภาวิชาชีพบัญชี”) กฎระเบียบและประกาศคณะกรรมการกำกับหลักทรัพย์และตลาดหลักทรัพย์ที่เกี่ยวข้อง</w:t>
      </w:r>
    </w:p>
    <w:p w14:paraId="1F154652" w14:textId="767D3950" w:rsidR="00AD6DA5" w:rsidRPr="00AD6DA5" w:rsidRDefault="00AD6DA5" w:rsidP="00AD6DA5">
      <w:pPr>
        <w:tabs>
          <w:tab w:val="left" w:pos="993"/>
        </w:tabs>
        <w:spacing w:before="240" w:after="240"/>
        <w:ind w:left="567"/>
        <w:jc w:val="thaiDistribute"/>
        <w:rPr>
          <w:rFonts w:ascii="Angsana New" w:hAnsi="Angsana New" w:cs="Angsana New"/>
          <w:sz w:val="28"/>
          <w:szCs w:val="28"/>
        </w:rPr>
      </w:pPr>
      <w:r w:rsidRPr="00AD6DA5">
        <w:rPr>
          <w:rFonts w:ascii="Angsana New" w:hAnsi="Angsana New" w:cs="Angsana New"/>
          <w:sz w:val="28"/>
          <w:szCs w:val="28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>
        <w:rPr>
          <w:rFonts w:ascii="Angsana New" w:hAnsi="Angsana New" w:cs="Angsana New"/>
          <w:sz w:val="28"/>
          <w:szCs w:val="28"/>
        </w:rPr>
        <w:t>31</w:t>
      </w:r>
      <w:r w:rsidRPr="00AD6DA5">
        <w:rPr>
          <w:rFonts w:ascii="Angsana New" w:hAnsi="Angsana New" w:cs="Angsana New"/>
          <w:sz w:val="28"/>
          <w:szCs w:val="28"/>
          <w:cs/>
        </w:rPr>
        <w:t xml:space="preserve"> ธันวาคม </w:t>
      </w:r>
      <w:r>
        <w:rPr>
          <w:rFonts w:ascii="Angsana New" w:hAnsi="Angsana New" w:cs="Angsana New"/>
          <w:sz w:val="28"/>
          <w:szCs w:val="28"/>
        </w:rPr>
        <w:t>2563</w:t>
      </w:r>
      <w:r w:rsidRPr="00AD6DA5">
        <w:rPr>
          <w:rFonts w:ascii="Angsana New" w:hAnsi="Angsana New" w:cs="Angsana New"/>
          <w:sz w:val="28"/>
          <w:szCs w:val="28"/>
          <w:cs/>
        </w:rPr>
        <w:t xml:space="preserve"> ดังนั้น ข้อมูลทางการเงินระหว่างกาลจึงเน้นการให้ข้อมูลเกี่ยวกับกิจกรรม เหตุการณ์ และสถานการณ์ใหม่ ๆ เพื่อไม่ให้ข้อมูลที่นำเสนอซ้ำซ้อนกับข้อมูลที่ได้รายงานไปแล้ว ผู้ใช้งบการเงินควรใช้ข้อมูลทางการเงินระหว่างกาลนี้ควบคู่ไปกับงบการเงินสำหรับปีสิ้นสุดวันที่ </w:t>
      </w:r>
      <w:r>
        <w:rPr>
          <w:rFonts w:ascii="Angsana New" w:hAnsi="Angsana New" w:cs="Angsana New"/>
          <w:sz w:val="28"/>
          <w:szCs w:val="28"/>
        </w:rPr>
        <w:t>31</w:t>
      </w:r>
      <w:r w:rsidRPr="00AD6DA5">
        <w:rPr>
          <w:rFonts w:ascii="Angsana New" w:hAnsi="Angsana New" w:cs="Angsana New"/>
          <w:sz w:val="28"/>
          <w:szCs w:val="28"/>
          <w:cs/>
        </w:rPr>
        <w:t xml:space="preserve"> ธันวาคม </w:t>
      </w:r>
      <w:r>
        <w:rPr>
          <w:rFonts w:ascii="Angsana New" w:hAnsi="Angsana New" w:cs="Angsana New"/>
          <w:sz w:val="28"/>
          <w:szCs w:val="28"/>
        </w:rPr>
        <w:t>2563</w:t>
      </w:r>
    </w:p>
    <w:p w14:paraId="0E3780D9" w14:textId="77777777" w:rsidR="00AD6DA5" w:rsidRPr="00AD6DA5" w:rsidRDefault="00AD6DA5" w:rsidP="00AD6DA5">
      <w:pPr>
        <w:tabs>
          <w:tab w:val="left" w:pos="993"/>
        </w:tabs>
        <w:spacing w:before="240" w:after="240"/>
        <w:ind w:left="567"/>
        <w:jc w:val="thaiDistribute"/>
        <w:rPr>
          <w:rFonts w:ascii="Angsana New" w:hAnsi="Angsana New" w:cs="Angsana New"/>
          <w:sz w:val="28"/>
          <w:szCs w:val="28"/>
        </w:rPr>
      </w:pPr>
      <w:r w:rsidRPr="00AD6DA5">
        <w:rPr>
          <w:rFonts w:ascii="Angsana New" w:hAnsi="Angsana New" w:cs="Angsana New"/>
          <w:sz w:val="28"/>
          <w:szCs w:val="28"/>
          <w:cs/>
        </w:rPr>
        <w:t>ในการจัดทำข้อมูลทางการเงินระหว่างกาล ผู้จัดการกองทรัสต์อาจต้องใช้ดุลยพินิจ การประมาณ และข้อสมมติฐาน ซึ่งมีผลกระทบต่อจำนวนเงินที่แสดงในข้อมูลทางการเงินระหว่างกาล ด้วยเหตุนี้ผลที่เกิดขึ้นจริงจึงอาจแตกต่างไปจากจำนวนที่ประมาณไว้</w:t>
      </w:r>
    </w:p>
    <w:p w14:paraId="56FF6547" w14:textId="75CEE962" w:rsidR="00AD6DA5" w:rsidRPr="00D052A8" w:rsidRDefault="00AD6DA5" w:rsidP="00AD6DA5">
      <w:pPr>
        <w:tabs>
          <w:tab w:val="left" w:pos="993"/>
        </w:tabs>
        <w:spacing w:before="240" w:after="240"/>
        <w:ind w:left="567"/>
        <w:jc w:val="thaiDistribute"/>
        <w:rPr>
          <w:rFonts w:ascii="Angsana New" w:hAnsi="Angsana New" w:cs="Angsana New"/>
          <w:sz w:val="28"/>
          <w:szCs w:val="28"/>
        </w:rPr>
      </w:pPr>
      <w:r w:rsidRPr="00AD6DA5">
        <w:rPr>
          <w:rFonts w:ascii="Angsana New" w:hAnsi="Angsana New" w:cs="Angsana New"/>
          <w:sz w:val="28"/>
          <w:szCs w:val="28"/>
          <w:cs/>
        </w:rPr>
        <w:t>ข้อมูลทางการเงินระหว่างกาลฉบับภาษาอังกฤษจัดทำขึ้นจากงบการเงินตามกฎหมายที่เป็นภาษาไทย ในกรณีที่มีความหมาย</w:t>
      </w:r>
      <w:r w:rsidRPr="00D052A8">
        <w:rPr>
          <w:rFonts w:ascii="Angsana New" w:hAnsi="Angsana New" w:cs="Angsana New"/>
          <w:sz w:val="28"/>
          <w:szCs w:val="28"/>
          <w:cs/>
        </w:rPr>
        <w:t>ขัดแย้งกันหรือมีความแตกต่างในการตีความระหว่างสองภาษา ให้ใช้งบการเงินตามกฎหมายฉบับภาษาไทยเป็นหลัก</w:t>
      </w:r>
    </w:p>
    <w:p w14:paraId="37A642A8" w14:textId="77777777" w:rsidR="00EC3360" w:rsidRDefault="00EC3360">
      <w:pPr>
        <w:rPr>
          <w:rFonts w:ascii="Angsana New" w:hAnsi="Angsana New" w:cs="Angsana New"/>
          <w:i/>
          <w:iCs/>
          <w:sz w:val="28"/>
          <w:szCs w:val="28"/>
          <w:cs/>
        </w:rPr>
      </w:pPr>
      <w:r>
        <w:rPr>
          <w:rFonts w:ascii="Angsana New" w:hAnsi="Angsana New" w:cs="Angsana New"/>
          <w:i/>
          <w:iCs/>
          <w:sz w:val="28"/>
          <w:szCs w:val="28"/>
          <w:cs/>
        </w:rPr>
        <w:br w:type="page"/>
      </w:r>
    </w:p>
    <w:p w14:paraId="2EB62EC9" w14:textId="025951DD" w:rsidR="00BD01EE" w:rsidRPr="00D052A8" w:rsidRDefault="00BD01EE" w:rsidP="00BD01EE">
      <w:pPr>
        <w:tabs>
          <w:tab w:val="left" w:pos="993"/>
        </w:tabs>
        <w:spacing w:before="240" w:after="240"/>
        <w:ind w:left="567"/>
        <w:jc w:val="thaiDistribute"/>
        <w:rPr>
          <w:rFonts w:ascii="Angsana New" w:hAnsi="Angsana New" w:cs="Angsana New"/>
          <w:i/>
          <w:iCs/>
          <w:sz w:val="28"/>
          <w:szCs w:val="28"/>
        </w:rPr>
      </w:pPr>
      <w:r w:rsidRPr="00D052A8">
        <w:rPr>
          <w:rFonts w:ascii="Angsana New" w:hAnsi="Angsana New" w:cs="Angsana New"/>
          <w:i/>
          <w:iCs/>
          <w:sz w:val="28"/>
          <w:szCs w:val="28"/>
          <w:cs/>
        </w:rPr>
        <w:lastRenderedPageBreak/>
        <w:t xml:space="preserve">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D052A8">
        <w:rPr>
          <w:rFonts w:ascii="Angsana New" w:hAnsi="Angsana New" w:cs="Angsana New"/>
          <w:i/>
          <w:iCs/>
          <w:sz w:val="28"/>
          <w:szCs w:val="28"/>
        </w:rPr>
        <w:t>2019</w:t>
      </w:r>
      <w:r w:rsidRPr="00D052A8">
        <w:rPr>
          <w:rFonts w:ascii="Angsana New" w:hAnsi="Angsana New" w:cs="Angsana New"/>
          <w:i/>
          <w:iCs/>
          <w:sz w:val="28"/>
          <w:szCs w:val="28"/>
          <w:cs/>
        </w:rPr>
        <w:t xml:space="preserve"> (“</w:t>
      </w:r>
      <w:r w:rsidRPr="00D052A8">
        <w:rPr>
          <w:rFonts w:ascii="Angsana New" w:hAnsi="Angsana New" w:cs="Angsana New"/>
          <w:i/>
          <w:iCs/>
          <w:sz w:val="28"/>
          <w:szCs w:val="28"/>
        </w:rPr>
        <w:t>COVID-</w:t>
      </w:r>
      <w:r w:rsidRPr="00D052A8">
        <w:rPr>
          <w:rFonts w:ascii="Angsana New" w:hAnsi="Angsana New" w:cs="Angsana New"/>
          <w:i/>
          <w:iCs/>
          <w:sz w:val="28"/>
          <w:szCs w:val="28"/>
          <w:cs/>
        </w:rPr>
        <w:t>19”)</w:t>
      </w:r>
    </w:p>
    <w:p w14:paraId="1E2D8F51" w14:textId="058DA2BD" w:rsidR="00BD01EE" w:rsidRPr="00D052A8" w:rsidRDefault="00BD01EE" w:rsidP="00BD01EE">
      <w:pPr>
        <w:tabs>
          <w:tab w:val="left" w:pos="993"/>
        </w:tabs>
        <w:spacing w:before="240" w:after="240"/>
        <w:ind w:left="567"/>
        <w:jc w:val="thaiDistribute"/>
        <w:rPr>
          <w:rFonts w:ascii="Angsana New" w:hAnsi="Angsana New" w:cs="Angsana New"/>
          <w:sz w:val="28"/>
          <w:szCs w:val="28"/>
        </w:rPr>
      </w:pPr>
      <w:r w:rsidRPr="00D052A8">
        <w:rPr>
          <w:rFonts w:ascii="Angsana New" w:hAnsi="Angsana New" w:cs="Angsana New"/>
          <w:sz w:val="28"/>
          <w:szCs w:val="28"/>
          <w:cs/>
        </w:rPr>
        <w:t xml:space="preserve">แนวปฏิบัติทางการบัญชีฉบับนี้ได้กำหนดมาตรการผ่อนปรนชั่วคราวสำหรับทางเลือกเพิ่มเติมทางบัญชี 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 โดยกองทรัสต์เลือกที่จะไม่นำข้อมูลที่เกี่ยวกับสถานการณ์ </w:t>
      </w:r>
      <w:r w:rsidRPr="00D052A8">
        <w:rPr>
          <w:rFonts w:ascii="Angsana New" w:hAnsi="Angsana New" w:cs="Angsana New"/>
          <w:sz w:val="28"/>
          <w:szCs w:val="28"/>
        </w:rPr>
        <w:t>COVID-19</w:t>
      </w:r>
      <w:r w:rsidRPr="00D052A8">
        <w:rPr>
          <w:rFonts w:ascii="Angsana New" w:hAnsi="Angsana New" w:cs="Angsana New"/>
          <w:sz w:val="28"/>
          <w:szCs w:val="28"/>
          <w:cs/>
        </w:rPr>
        <w:t xml:space="preserve"> ที่มีผลต่อการพยากรณ์ทางการเงินในอนาคตมาใช้ประกอบเทคนิคการวัดมูลค่ายุติธรรมของเงินลงทุนในอสังหาริมทรัพย์มาถือปฏิบัติสำหรับรอบระยะเวลารายงานสิ้นสุดภายในช่วงเวลาระหว่างวันที่ </w:t>
      </w:r>
      <w:r w:rsidRPr="00D052A8">
        <w:rPr>
          <w:rFonts w:ascii="Angsana New" w:hAnsi="Angsana New" w:cs="Angsana New"/>
          <w:sz w:val="28"/>
          <w:szCs w:val="28"/>
        </w:rPr>
        <w:t>1</w:t>
      </w:r>
      <w:r w:rsidRPr="00D052A8">
        <w:rPr>
          <w:rFonts w:ascii="Angsana New" w:hAnsi="Angsana New" w:cs="Angsana New"/>
          <w:sz w:val="28"/>
          <w:szCs w:val="28"/>
          <w:cs/>
        </w:rPr>
        <w:t xml:space="preserve"> มกราคม </w:t>
      </w:r>
      <w:r w:rsidRPr="00D052A8">
        <w:rPr>
          <w:rFonts w:ascii="Angsana New" w:hAnsi="Angsana New" w:cs="Angsana New"/>
          <w:sz w:val="28"/>
          <w:szCs w:val="28"/>
        </w:rPr>
        <w:t>2563</w:t>
      </w:r>
      <w:r w:rsidRPr="00D052A8">
        <w:rPr>
          <w:rFonts w:ascii="Angsana New" w:hAnsi="Angsana New" w:cs="Angsana New"/>
          <w:sz w:val="28"/>
          <w:szCs w:val="28"/>
          <w:cs/>
        </w:rPr>
        <w:t xml:space="preserve"> ถึงวันที่ </w:t>
      </w:r>
      <w:r w:rsidRPr="00D052A8">
        <w:rPr>
          <w:rFonts w:ascii="Angsana New" w:hAnsi="Angsana New" w:cs="Angsana New"/>
          <w:sz w:val="28"/>
          <w:szCs w:val="28"/>
        </w:rPr>
        <w:t>31</w:t>
      </w:r>
      <w:r w:rsidRPr="00D052A8">
        <w:rPr>
          <w:rFonts w:ascii="Angsana New" w:hAnsi="Angsana New" w:cs="Angsana New"/>
          <w:sz w:val="28"/>
          <w:szCs w:val="28"/>
          <w:cs/>
        </w:rPr>
        <w:t xml:space="preserve"> ธันวาคม </w:t>
      </w:r>
      <w:r w:rsidRPr="00D052A8">
        <w:rPr>
          <w:rFonts w:ascii="Angsana New" w:hAnsi="Angsana New" w:cs="Angsana New"/>
          <w:sz w:val="28"/>
          <w:szCs w:val="28"/>
        </w:rPr>
        <w:t>2563</w:t>
      </w:r>
    </w:p>
    <w:p w14:paraId="5B1C891C" w14:textId="01DD04F1" w:rsidR="00D052A8" w:rsidRPr="00D052A8" w:rsidRDefault="00D052A8" w:rsidP="00D052A8">
      <w:pPr>
        <w:tabs>
          <w:tab w:val="left" w:pos="993"/>
        </w:tabs>
        <w:spacing w:before="240" w:after="240"/>
        <w:ind w:left="567"/>
        <w:jc w:val="thaiDistribute"/>
        <w:rPr>
          <w:rFonts w:ascii="Angsana New" w:hAnsi="Angsana New" w:cs="Angsana New"/>
          <w:sz w:val="28"/>
          <w:szCs w:val="28"/>
        </w:rPr>
      </w:pPr>
      <w:bookmarkStart w:id="1" w:name="_Hlk63603308"/>
      <w:r w:rsidRPr="00D052A8">
        <w:rPr>
          <w:rFonts w:ascii="Angsana New" w:hAnsi="Angsana New" w:cs="Angsana New"/>
          <w:sz w:val="28"/>
          <w:szCs w:val="28"/>
          <w:cs/>
        </w:rPr>
        <w:t xml:space="preserve">ตั้งแต่วันที่ </w:t>
      </w:r>
      <w:r w:rsidRPr="00D052A8">
        <w:rPr>
          <w:rFonts w:ascii="Angsana New" w:hAnsi="Angsana New" w:cs="Angsana New"/>
          <w:sz w:val="28"/>
          <w:szCs w:val="28"/>
        </w:rPr>
        <w:t>1</w:t>
      </w:r>
      <w:r w:rsidRPr="00D052A8">
        <w:rPr>
          <w:rFonts w:ascii="Angsana New" w:hAnsi="Angsana New" w:cs="Angsana New" w:hint="cs"/>
          <w:sz w:val="28"/>
          <w:szCs w:val="28"/>
          <w:cs/>
        </w:rPr>
        <w:t xml:space="preserve"> มกราคม</w:t>
      </w:r>
      <w:r w:rsidRPr="00D052A8">
        <w:rPr>
          <w:rFonts w:ascii="Angsana New" w:hAnsi="Angsana New" w:cs="Angsana New"/>
          <w:sz w:val="28"/>
          <w:szCs w:val="28"/>
        </w:rPr>
        <w:t xml:space="preserve"> 2564</w:t>
      </w:r>
      <w:r w:rsidRPr="00D052A8">
        <w:rPr>
          <w:rFonts w:ascii="Angsana New" w:hAnsi="Angsana New" w:cs="Angsana New" w:hint="cs"/>
          <w:sz w:val="28"/>
          <w:szCs w:val="28"/>
          <w:cs/>
        </w:rPr>
        <w:t xml:space="preserve"> เป็นต้นไป กอง</w:t>
      </w:r>
      <w:r w:rsidR="00C40977">
        <w:rPr>
          <w:rFonts w:ascii="Angsana New" w:hAnsi="Angsana New" w:cs="Angsana New" w:hint="cs"/>
          <w:sz w:val="28"/>
          <w:szCs w:val="28"/>
          <w:cs/>
        </w:rPr>
        <w:t>ทรัสต์</w:t>
      </w:r>
      <w:r w:rsidRPr="00D052A8">
        <w:rPr>
          <w:rFonts w:ascii="Angsana New" w:hAnsi="Angsana New" w:cs="Angsana New" w:hint="cs"/>
          <w:sz w:val="28"/>
          <w:szCs w:val="28"/>
          <w:cs/>
        </w:rPr>
        <w:t>ได้ยุติการถือปฏิบัติตามมาตรการผ่อนปรนชั่วคราวตามแนวปฏิบัติทางการบัญชี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</w:t>
      </w:r>
      <w:r w:rsidRPr="00D052A8">
        <w:rPr>
          <w:rFonts w:ascii="Angsana New" w:hAnsi="Angsana New" w:cs="Angsana New"/>
          <w:sz w:val="28"/>
          <w:szCs w:val="28"/>
        </w:rPr>
        <w:t xml:space="preserve"> COVID</w:t>
      </w:r>
      <w:r w:rsidRPr="00D052A8">
        <w:rPr>
          <w:rFonts w:ascii="Angsana New" w:hAnsi="Angsana New" w:cs="Angsana New" w:hint="cs"/>
          <w:sz w:val="28"/>
          <w:szCs w:val="28"/>
          <w:cs/>
        </w:rPr>
        <w:t>-</w:t>
      </w:r>
      <w:r w:rsidRPr="00D052A8">
        <w:rPr>
          <w:rFonts w:ascii="Angsana New" w:hAnsi="Angsana New" w:cs="Angsana New"/>
          <w:sz w:val="28"/>
          <w:szCs w:val="28"/>
        </w:rPr>
        <w:t>19</w:t>
      </w:r>
      <w:r w:rsidRPr="00D052A8">
        <w:rPr>
          <w:rFonts w:ascii="Angsana New" w:hAnsi="Angsana New" w:cs="Angsana New" w:hint="cs"/>
          <w:sz w:val="28"/>
          <w:szCs w:val="28"/>
          <w:cs/>
        </w:rPr>
        <w:t xml:space="preserve"> </w:t>
      </w:r>
      <w:bookmarkEnd w:id="1"/>
      <w:r w:rsidRPr="00D052A8">
        <w:rPr>
          <w:rFonts w:ascii="Angsana New" w:hAnsi="Angsana New" w:cs="Angsana New"/>
          <w:sz w:val="28"/>
          <w:szCs w:val="28"/>
          <w:cs/>
        </w:rPr>
        <w:t>ทั้งนี้การยุติมาตรการผ่อนปรนชั่วคราวตามแนวปฏิบัติทางการบัญชีนี้ไม่มีผลกระทบอย่างเป็นสาระสำคัญต่องบการเงินของกอง</w:t>
      </w:r>
      <w:r w:rsidR="00C40977">
        <w:rPr>
          <w:rFonts w:ascii="Angsana New" w:hAnsi="Angsana New" w:cs="Angsana New" w:hint="cs"/>
          <w:sz w:val="28"/>
          <w:szCs w:val="28"/>
          <w:cs/>
        </w:rPr>
        <w:t>ทรัสต์</w:t>
      </w:r>
    </w:p>
    <w:p w14:paraId="5CF15884" w14:textId="77777777" w:rsidR="00462E10" w:rsidRDefault="00462E10" w:rsidP="00462E10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bookmarkStart w:id="2" w:name="_Hlk511644388"/>
      <w:r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สรุปนโยบายการบัญชีที่สำคัญ</w:t>
      </w:r>
    </w:p>
    <w:bookmarkEnd w:id="2"/>
    <w:p w14:paraId="358CB07D" w14:textId="68740AE6" w:rsidR="00AD6DA5" w:rsidRPr="00AD6DA5" w:rsidRDefault="00AD6DA5" w:rsidP="00AD6DA5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lang w:val="en-US"/>
        </w:rPr>
      </w:pPr>
      <w:r w:rsidRPr="00AD6DA5">
        <w:rPr>
          <w:rFonts w:ascii="Angsana New" w:hAnsi="Angsana New"/>
          <w:b w:val="0"/>
          <w:bCs w:val="0"/>
          <w:cs/>
          <w:lang w:val="en-US"/>
        </w:rPr>
        <w:t xml:space="preserve">ข้อมูลทาง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>
        <w:rPr>
          <w:rFonts w:ascii="Angsana New" w:hAnsi="Angsana New"/>
          <w:b w:val="0"/>
          <w:bCs w:val="0"/>
          <w:lang w:val="en-US"/>
        </w:rPr>
        <w:t>31</w:t>
      </w:r>
      <w:r w:rsidRPr="00AD6DA5">
        <w:rPr>
          <w:rFonts w:ascii="Angsana New" w:hAnsi="Angsana New"/>
          <w:b w:val="0"/>
          <w:bCs w:val="0"/>
          <w:lang w:val="en-US"/>
        </w:rPr>
        <w:t xml:space="preserve"> </w:t>
      </w:r>
      <w:r w:rsidRPr="00AD6DA5">
        <w:rPr>
          <w:rFonts w:ascii="Angsana New" w:hAnsi="Angsana New"/>
          <w:b w:val="0"/>
          <w:bCs w:val="0"/>
          <w:cs/>
          <w:lang w:val="en-US"/>
        </w:rPr>
        <w:t xml:space="preserve">ธันวาคม </w:t>
      </w:r>
      <w:r>
        <w:rPr>
          <w:rFonts w:ascii="Angsana New" w:hAnsi="Angsana New"/>
          <w:b w:val="0"/>
          <w:bCs w:val="0"/>
          <w:lang w:val="en-US"/>
        </w:rPr>
        <w:t>2563</w:t>
      </w:r>
      <w:r w:rsidRPr="00AD6DA5">
        <w:rPr>
          <w:rFonts w:ascii="Angsana New" w:hAnsi="Angsana New"/>
          <w:b w:val="0"/>
          <w:bCs w:val="0"/>
          <w:lang w:val="en-US"/>
        </w:rPr>
        <w:t xml:space="preserve"> </w:t>
      </w:r>
    </w:p>
    <w:p w14:paraId="567CDAAE" w14:textId="0CD9E189" w:rsidR="00576472" w:rsidRPr="004A3B8C" w:rsidRDefault="00576472" w:rsidP="00DB55BB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4A3B8C"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เงินลงทุนในอสังหาริมทรัพย์</w:t>
      </w:r>
      <w:r w:rsidR="006618B7" w:rsidRPr="004A3B8C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ตามมูลค่ายุติธรรม</w:t>
      </w:r>
    </w:p>
    <w:p w14:paraId="7A7EF6A6" w14:textId="440D1D99" w:rsidR="00EB0F92" w:rsidRPr="005B39BD" w:rsidRDefault="00FD06E9" w:rsidP="00EB0F92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spacing w:val="2"/>
        </w:rPr>
      </w:pPr>
      <w:bookmarkStart w:id="3" w:name="_Hlk503530746"/>
      <w:bookmarkStart w:id="4" w:name="_Hlk505155917"/>
      <w:r w:rsidRPr="004B23C0">
        <w:rPr>
          <w:rFonts w:ascii="Angsana New" w:hAnsi="Angsana New"/>
          <w:b w:val="0"/>
          <w:bCs w:val="0"/>
          <w:cs/>
        </w:rPr>
        <w:t>กองทรัสต์ได้ลงทุนในทรัพย์สินที่ใช้ในการประกอบธุรกิจคลังเก็บเอกสาร ประกอบด้วยกรรมสิทธิ์ในที่ดิน</w:t>
      </w:r>
      <w:r w:rsidRPr="004B23C0">
        <w:rPr>
          <w:rFonts w:ascii="Angsana New" w:hAnsi="Angsana New" w:hint="cs"/>
          <w:b w:val="0"/>
          <w:bCs w:val="0"/>
          <w:cs/>
        </w:rPr>
        <w:t xml:space="preserve"> </w:t>
      </w:r>
      <w:r w:rsidRPr="004B23C0">
        <w:rPr>
          <w:rFonts w:ascii="Angsana New" w:hAnsi="Angsana New"/>
          <w:b w:val="0"/>
          <w:bCs w:val="0"/>
          <w:cs/>
        </w:rPr>
        <w:t xml:space="preserve">จำนวน </w:t>
      </w:r>
      <w:r w:rsidRPr="004B23C0">
        <w:rPr>
          <w:rFonts w:ascii="Angsana New" w:hAnsi="Angsana New"/>
          <w:b w:val="0"/>
          <w:bCs w:val="0"/>
          <w:lang w:val="en-US"/>
        </w:rPr>
        <w:t>4</w:t>
      </w:r>
      <w:r w:rsidRPr="004B23C0">
        <w:rPr>
          <w:rFonts w:ascii="Angsana New" w:hAnsi="Angsana New"/>
          <w:b w:val="0"/>
          <w:bCs w:val="0"/>
          <w:cs/>
        </w:rPr>
        <w:t xml:space="preserve"> แปลง </w:t>
      </w:r>
      <w:r w:rsidRPr="005B39BD">
        <w:rPr>
          <w:rFonts w:ascii="Angsana New" w:hAnsi="Angsana New"/>
          <w:b w:val="0"/>
          <w:bCs w:val="0"/>
          <w:spacing w:val="2"/>
          <w:cs/>
        </w:rPr>
        <w:t>เนื้อที่รวมประมาณ</w:t>
      </w:r>
      <w:r w:rsidRPr="005B39BD">
        <w:rPr>
          <w:rFonts w:ascii="Angsana New" w:hAnsi="Angsana New" w:hint="cs"/>
          <w:b w:val="0"/>
          <w:bCs w:val="0"/>
          <w:spacing w:val="2"/>
          <w:cs/>
        </w:rPr>
        <w:t xml:space="preserve"> </w:t>
      </w:r>
      <w:r w:rsidRPr="005B39BD">
        <w:rPr>
          <w:rFonts w:ascii="Angsana New" w:hAnsi="Angsana New"/>
          <w:b w:val="0"/>
          <w:bCs w:val="0"/>
          <w:spacing w:val="2"/>
          <w:lang w:val="en-US"/>
        </w:rPr>
        <w:t>5</w:t>
      </w:r>
      <w:r w:rsidRPr="005B39BD">
        <w:rPr>
          <w:rFonts w:ascii="Angsana New" w:hAnsi="Angsana New"/>
          <w:b w:val="0"/>
          <w:bCs w:val="0"/>
          <w:spacing w:val="2"/>
          <w:cs/>
        </w:rPr>
        <w:t xml:space="preserve"> ไร่ </w:t>
      </w:r>
      <w:r w:rsidRPr="005B39BD">
        <w:rPr>
          <w:rFonts w:ascii="Angsana New" w:hAnsi="Angsana New"/>
          <w:b w:val="0"/>
          <w:bCs w:val="0"/>
          <w:spacing w:val="2"/>
          <w:lang w:val="en-US"/>
        </w:rPr>
        <w:t>3</w:t>
      </w:r>
      <w:r w:rsidRPr="005B39BD">
        <w:rPr>
          <w:rFonts w:ascii="Angsana New" w:hAnsi="Angsana New"/>
          <w:b w:val="0"/>
          <w:bCs w:val="0"/>
          <w:spacing w:val="2"/>
          <w:cs/>
        </w:rPr>
        <w:t xml:space="preserve"> งาน</w:t>
      </w:r>
      <w:r w:rsidRPr="005B39BD">
        <w:rPr>
          <w:rFonts w:ascii="Angsana New" w:hAnsi="Angsana New" w:hint="cs"/>
          <w:b w:val="0"/>
          <w:bCs w:val="0"/>
          <w:spacing w:val="2"/>
          <w:cs/>
        </w:rPr>
        <w:t xml:space="preserve"> </w:t>
      </w:r>
      <w:r w:rsidRPr="005B39BD">
        <w:rPr>
          <w:rFonts w:ascii="Angsana New" w:hAnsi="Angsana New"/>
          <w:b w:val="0"/>
          <w:bCs w:val="0"/>
          <w:spacing w:val="2"/>
          <w:lang w:val="en-US"/>
        </w:rPr>
        <w:t>52.4</w:t>
      </w:r>
      <w:r w:rsidRPr="005B39BD">
        <w:rPr>
          <w:rFonts w:ascii="Angsana New" w:hAnsi="Angsana New"/>
          <w:b w:val="0"/>
          <w:bCs w:val="0"/>
          <w:spacing w:val="2"/>
          <w:cs/>
        </w:rPr>
        <w:t xml:space="preserve"> ตารางวา </w:t>
      </w:r>
      <w:r w:rsidRPr="005B39BD">
        <w:rPr>
          <w:rFonts w:ascii="Angsana New" w:hAnsi="Angsana New" w:hint="cs"/>
          <w:b w:val="0"/>
          <w:bCs w:val="0"/>
          <w:spacing w:val="2"/>
          <w:cs/>
        </w:rPr>
        <w:t>อาคาร</w:t>
      </w:r>
      <w:r w:rsidRPr="005B39BD">
        <w:rPr>
          <w:rFonts w:ascii="Angsana New" w:hAnsi="Angsana New"/>
          <w:b w:val="0"/>
          <w:bCs w:val="0"/>
          <w:spacing w:val="2"/>
          <w:cs/>
        </w:rPr>
        <w:t>คลัง</w:t>
      </w:r>
      <w:r w:rsidRPr="005B39BD">
        <w:rPr>
          <w:rFonts w:ascii="Angsana New" w:hAnsi="Angsana New" w:hint="cs"/>
          <w:b w:val="0"/>
          <w:bCs w:val="0"/>
          <w:spacing w:val="2"/>
          <w:cs/>
        </w:rPr>
        <w:t>เก็บ</w:t>
      </w:r>
      <w:r w:rsidRPr="005B39BD">
        <w:rPr>
          <w:rFonts w:ascii="Angsana New" w:hAnsi="Angsana New"/>
          <w:b w:val="0"/>
          <w:bCs w:val="0"/>
          <w:spacing w:val="2"/>
          <w:cs/>
        </w:rPr>
        <w:t xml:space="preserve">เอกสารจำนวน </w:t>
      </w:r>
      <w:r w:rsidRPr="005B39BD">
        <w:rPr>
          <w:rFonts w:ascii="Angsana New" w:hAnsi="Angsana New"/>
          <w:b w:val="0"/>
          <w:bCs w:val="0"/>
          <w:spacing w:val="2"/>
          <w:lang w:val="en-US"/>
        </w:rPr>
        <w:t>5</w:t>
      </w:r>
      <w:r w:rsidRPr="005B39BD">
        <w:rPr>
          <w:rFonts w:ascii="Angsana New" w:hAnsi="Angsana New"/>
          <w:b w:val="0"/>
          <w:bCs w:val="0"/>
          <w:spacing w:val="2"/>
          <w:cs/>
        </w:rPr>
        <w:t xml:space="preserve"> อาคาร </w:t>
      </w:r>
      <w:r w:rsidRPr="005B39BD">
        <w:rPr>
          <w:rFonts w:ascii="Angsana New" w:hAnsi="Angsana New"/>
          <w:b w:val="0"/>
          <w:bCs w:val="0"/>
          <w:spacing w:val="2"/>
          <w:cs/>
          <w:lang w:val="en-US"/>
        </w:rPr>
        <w:t>มีเนื้อที่ใช้สอยในอาคารประมาณ</w:t>
      </w:r>
      <w:r w:rsidRPr="005B39BD">
        <w:rPr>
          <w:rFonts w:ascii="Angsana New" w:hAnsi="Angsana New"/>
          <w:b w:val="0"/>
          <w:bCs w:val="0"/>
          <w:spacing w:val="2"/>
          <w:cs/>
        </w:rPr>
        <w:t xml:space="preserve"> </w:t>
      </w:r>
      <w:r w:rsidRPr="005B39BD">
        <w:rPr>
          <w:rFonts w:ascii="Angsana New" w:hAnsi="Angsana New"/>
          <w:b w:val="0"/>
          <w:bCs w:val="0"/>
          <w:spacing w:val="2"/>
        </w:rPr>
        <w:t>9,277</w:t>
      </w:r>
      <w:r w:rsidRPr="005B39BD">
        <w:rPr>
          <w:rFonts w:ascii="Angsana New" w:hAnsi="Angsana New"/>
          <w:b w:val="0"/>
          <w:bCs w:val="0"/>
          <w:spacing w:val="2"/>
          <w:cs/>
        </w:rPr>
        <w:t xml:space="preserve"> ตารางเมตร ระบบสาธารณูปโภค และทรัพย์สินอื่นที่เกี่ยวเนื่องกับทรัพย์สิน</w:t>
      </w:r>
      <w:r w:rsidRPr="005B39BD">
        <w:rPr>
          <w:rFonts w:ascii="Angsana New" w:hAnsi="Angsana New" w:hint="cs"/>
          <w:b w:val="0"/>
          <w:bCs w:val="0"/>
          <w:spacing w:val="2"/>
          <w:cs/>
        </w:rPr>
        <w:t xml:space="preserve"> (</w:t>
      </w:r>
      <w:r w:rsidRPr="005B39BD">
        <w:rPr>
          <w:rFonts w:ascii="Angsana New" w:hAnsi="Angsana New"/>
          <w:b w:val="0"/>
          <w:bCs w:val="0"/>
          <w:spacing w:val="2"/>
        </w:rPr>
        <w:t>“</w:t>
      </w:r>
      <w:r w:rsidRPr="005B39BD">
        <w:rPr>
          <w:rFonts w:ascii="Angsana New" w:hAnsi="Angsana New" w:hint="cs"/>
          <w:b w:val="0"/>
          <w:bCs w:val="0"/>
          <w:spacing w:val="2"/>
          <w:cs/>
        </w:rPr>
        <w:t xml:space="preserve">โครงการ </w:t>
      </w:r>
      <w:r w:rsidRPr="005B39BD">
        <w:rPr>
          <w:rFonts w:ascii="Angsana New" w:hAnsi="Angsana New"/>
          <w:b w:val="0"/>
          <w:bCs w:val="0"/>
          <w:spacing w:val="2"/>
        </w:rPr>
        <w:t xml:space="preserve">1”) </w:t>
      </w:r>
      <w:r w:rsidRPr="005B39BD">
        <w:rPr>
          <w:rFonts w:ascii="Angsana New" w:hAnsi="Angsana New"/>
          <w:b w:val="0"/>
          <w:bCs w:val="0"/>
          <w:spacing w:val="2"/>
          <w:cs/>
        </w:rPr>
        <w:t>เป็นจำนวนเงินรวม</w:t>
      </w:r>
      <w:r w:rsidRPr="005B39BD">
        <w:rPr>
          <w:rFonts w:ascii="Angsana New" w:hAnsi="Angsana New" w:hint="cs"/>
          <w:b w:val="0"/>
          <w:bCs w:val="0"/>
          <w:spacing w:val="2"/>
          <w:cs/>
        </w:rPr>
        <w:t xml:space="preserve"> </w:t>
      </w:r>
      <w:r w:rsidRPr="005B39BD">
        <w:rPr>
          <w:rFonts w:ascii="Angsana New" w:hAnsi="Angsana New"/>
          <w:b w:val="0"/>
          <w:bCs w:val="0"/>
        </w:rPr>
        <w:t>822.01</w:t>
      </w:r>
      <w:r w:rsidRPr="005B39BD">
        <w:rPr>
          <w:rFonts w:ascii="Angsana New" w:hAnsi="Angsana New"/>
          <w:b w:val="0"/>
          <w:bCs w:val="0"/>
          <w:cs/>
        </w:rPr>
        <w:t xml:space="preserve"> ล้านบาท ที่ดินและอาคารดังกล่าวตั้งอยู่เลขที่</w:t>
      </w:r>
      <w:r w:rsidRPr="005B39BD">
        <w:rPr>
          <w:rFonts w:ascii="Angsana New" w:hAnsi="Angsana New" w:hint="cs"/>
          <w:b w:val="0"/>
          <w:bCs w:val="0"/>
          <w:cs/>
        </w:rPr>
        <w:t xml:space="preserve"> </w:t>
      </w:r>
      <w:r w:rsidRPr="005B39BD">
        <w:rPr>
          <w:rFonts w:ascii="Angsana New" w:hAnsi="Angsana New"/>
          <w:b w:val="0"/>
          <w:bCs w:val="0"/>
        </w:rPr>
        <w:t xml:space="preserve">115 </w:t>
      </w:r>
      <w:r w:rsidRPr="005B39BD">
        <w:rPr>
          <w:rFonts w:ascii="Angsana New" w:hAnsi="Angsana New"/>
          <w:b w:val="0"/>
          <w:bCs w:val="0"/>
          <w:cs/>
        </w:rPr>
        <w:t>และ</w:t>
      </w:r>
      <w:r w:rsidRPr="005B39BD">
        <w:rPr>
          <w:rFonts w:ascii="Angsana New" w:hAnsi="Angsana New" w:hint="cs"/>
          <w:b w:val="0"/>
          <w:bCs w:val="0"/>
          <w:cs/>
        </w:rPr>
        <w:t xml:space="preserve">เลขที่ </w:t>
      </w:r>
      <w:r w:rsidRPr="005B39BD">
        <w:rPr>
          <w:rFonts w:ascii="Angsana New" w:hAnsi="Angsana New"/>
          <w:b w:val="0"/>
          <w:bCs w:val="0"/>
        </w:rPr>
        <w:t>115/7-9</w:t>
      </w:r>
      <w:r w:rsidRPr="005B39BD">
        <w:rPr>
          <w:rFonts w:ascii="Angsana New" w:hAnsi="Angsana New"/>
          <w:b w:val="0"/>
          <w:bCs w:val="0"/>
          <w:cs/>
        </w:rPr>
        <w:t xml:space="preserve"> ซอยสุขสวัสดิ์ </w:t>
      </w:r>
      <w:r w:rsidRPr="005B39BD">
        <w:rPr>
          <w:rFonts w:ascii="Angsana New" w:hAnsi="Angsana New"/>
          <w:b w:val="0"/>
          <w:bCs w:val="0"/>
        </w:rPr>
        <w:t>76</w:t>
      </w:r>
      <w:r w:rsidRPr="005B39BD">
        <w:rPr>
          <w:rFonts w:ascii="Angsana New" w:hAnsi="Angsana New"/>
          <w:b w:val="0"/>
          <w:bCs w:val="0"/>
          <w:cs/>
        </w:rPr>
        <w:t xml:space="preserve"> ถนนสุขสวัสดิ์ ตำบลบาง</w:t>
      </w:r>
      <w:r w:rsidRPr="005B39BD">
        <w:rPr>
          <w:rFonts w:ascii="Angsana New" w:hAnsi="Angsana New"/>
          <w:b w:val="0"/>
          <w:bCs w:val="0"/>
          <w:spacing w:val="2"/>
          <w:cs/>
        </w:rPr>
        <w:t>จาก</w:t>
      </w:r>
      <w:r w:rsidRPr="004B23C0">
        <w:rPr>
          <w:rFonts w:ascii="Angsana New" w:hAnsi="Angsana New"/>
          <w:b w:val="0"/>
          <w:bCs w:val="0"/>
          <w:cs/>
        </w:rPr>
        <w:t xml:space="preserve"> </w:t>
      </w:r>
      <w:r w:rsidRPr="005B39BD">
        <w:rPr>
          <w:rFonts w:ascii="Angsana New" w:hAnsi="Angsana New"/>
          <w:b w:val="0"/>
          <w:bCs w:val="0"/>
          <w:spacing w:val="2"/>
          <w:cs/>
        </w:rPr>
        <w:t>อำเภอพระประแดง จังหวัดสมุทรปราการ</w:t>
      </w:r>
    </w:p>
    <w:bookmarkEnd w:id="3"/>
    <w:p w14:paraId="73C93237" w14:textId="341DB705" w:rsidR="00FD06E9" w:rsidRDefault="00FD06E9" w:rsidP="006F2A51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lang w:val="en-US"/>
        </w:rPr>
      </w:pPr>
      <w:r w:rsidRPr="004A7692">
        <w:rPr>
          <w:rFonts w:ascii="Angsana New" w:hAnsi="Angsana New" w:hint="cs"/>
          <w:b w:val="0"/>
          <w:bCs w:val="0"/>
          <w:cs/>
        </w:rPr>
        <w:t xml:space="preserve">ต่อมาเมื่อวันที่ </w:t>
      </w:r>
      <w:r w:rsidRPr="004A7692">
        <w:rPr>
          <w:rFonts w:ascii="Angsana New" w:hAnsi="Angsana New"/>
          <w:b w:val="0"/>
          <w:bCs w:val="0"/>
          <w:lang w:val="en-US"/>
        </w:rPr>
        <w:t xml:space="preserve">26 </w:t>
      </w:r>
      <w:r w:rsidRPr="004A7692">
        <w:rPr>
          <w:rFonts w:ascii="Angsana New" w:hAnsi="Angsana New" w:hint="cs"/>
          <w:b w:val="0"/>
          <w:bCs w:val="0"/>
          <w:cs/>
          <w:lang w:val="en-US"/>
        </w:rPr>
        <w:t xml:space="preserve">ธันวาคม </w:t>
      </w:r>
      <w:r w:rsidRPr="004A7692">
        <w:rPr>
          <w:rFonts w:ascii="Angsana New" w:hAnsi="Angsana New"/>
          <w:b w:val="0"/>
          <w:bCs w:val="0"/>
          <w:lang w:val="en-US"/>
        </w:rPr>
        <w:t xml:space="preserve">2562 </w:t>
      </w:r>
      <w:r w:rsidRPr="004A7692">
        <w:rPr>
          <w:rFonts w:ascii="Angsana New" w:hAnsi="Angsana New"/>
          <w:b w:val="0"/>
          <w:bCs w:val="0"/>
          <w:spacing w:val="4"/>
          <w:cs/>
        </w:rPr>
        <w:t xml:space="preserve">กองทรัสต์ได้รับโอนทรัพย์สินหลักของกองทุนรวมมูลค่า </w:t>
      </w:r>
      <w:r w:rsidRPr="004A7692">
        <w:rPr>
          <w:rFonts w:ascii="Angsana New" w:hAnsi="Angsana New"/>
          <w:b w:val="0"/>
          <w:bCs w:val="0"/>
          <w:spacing w:val="4"/>
          <w:lang w:val="en-US"/>
        </w:rPr>
        <w:t>611.60</w:t>
      </w:r>
      <w:r w:rsidRPr="004A7692">
        <w:rPr>
          <w:rFonts w:ascii="Angsana New" w:hAnsi="Angsana New"/>
          <w:b w:val="0"/>
          <w:bCs w:val="0"/>
          <w:spacing w:val="4"/>
        </w:rPr>
        <w:t xml:space="preserve"> </w:t>
      </w:r>
      <w:r w:rsidRPr="004A7692">
        <w:rPr>
          <w:rFonts w:ascii="Angsana New" w:hAnsi="Angsana New"/>
          <w:b w:val="0"/>
          <w:bCs w:val="0"/>
          <w:spacing w:val="4"/>
          <w:cs/>
        </w:rPr>
        <w:t xml:space="preserve">ล้านบาท </w:t>
      </w:r>
      <w:r w:rsidRPr="004A7692">
        <w:rPr>
          <w:rFonts w:ascii="Angsana New" w:hAnsi="Angsana New"/>
          <w:b w:val="0"/>
          <w:bCs w:val="0"/>
          <w:spacing w:val="4"/>
          <w:cs/>
          <w:lang w:val="en-US"/>
        </w:rPr>
        <w:t>ซึ่งประกอบด้วย</w:t>
      </w:r>
      <w:r w:rsidRPr="004A7692">
        <w:rPr>
          <w:rFonts w:ascii="Angsana New" w:hAnsi="Angsana New" w:hint="cs"/>
          <w:b w:val="0"/>
          <w:bCs w:val="0"/>
          <w:spacing w:val="4"/>
          <w:cs/>
          <w:lang w:val="en-US"/>
        </w:rPr>
        <w:t>กรรมสิทธิ์ใน</w:t>
      </w:r>
      <w:r w:rsidRPr="004A7692">
        <w:rPr>
          <w:rFonts w:ascii="Angsana New" w:hAnsi="Angsana New"/>
          <w:b w:val="0"/>
          <w:bCs w:val="0"/>
          <w:spacing w:val="4"/>
          <w:cs/>
          <w:lang w:val="en-US"/>
        </w:rPr>
        <w:t xml:space="preserve">ที่ดิน จำนวน </w:t>
      </w:r>
      <w:r w:rsidRPr="004A7692">
        <w:rPr>
          <w:rFonts w:ascii="Angsana New" w:hAnsi="Angsana New"/>
          <w:b w:val="0"/>
          <w:bCs w:val="0"/>
          <w:spacing w:val="4"/>
          <w:lang w:val="en-US"/>
        </w:rPr>
        <w:t>3</w:t>
      </w:r>
      <w:r w:rsidRPr="004A7692">
        <w:rPr>
          <w:rFonts w:ascii="Angsana New" w:hAnsi="Angsana New"/>
          <w:b w:val="0"/>
          <w:bCs w:val="0"/>
          <w:cs/>
          <w:lang w:val="en-US"/>
        </w:rPr>
        <w:t xml:space="preserve"> แปลง เนื้อที่รวมประมาณ </w:t>
      </w:r>
      <w:r w:rsidRPr="004A7692">
        <w:rPr>
          <w:rFonts w:ascii="Angsana New" w:hAnsi="Angsana New"/>
          <w:b w:val="0"/>
          <w:bCs w:val="0"/>
          <w:lang w:val="en-US"/>
        </w:rPr>
        <w:t>9</w:t>
      </w:r>
      <w:r w:rsidRPr="004A7692">
        <w:rPr>
          <w:rFonts w:ascii="Angsana New" w:hAnsi="Angsana New"/>
          <w:b w:val="0"/>
          <w:bCs w:val="0"/>
          <w:cs/>
          <w:lang w:val="en-US"/>
        </w:rPr>
        <w:t xml:space="preserve"> ไร่ </w:t>
      </w:r>
      <w:r w:rsidRPr="004A7692">
        <w:rPr>
          <w:rFonts w:ascii="Angsana New" w:hAnsi="Angsana New"/>
          <w:b w:val="0"/>
          <w:bCs w:val="0"/>
          <w:lang w:val="en-US"/>
        </w:rPr>
        <w:t>2</w:t>
      </w:r>
      <w:r w:rsidRPr="004A7692">
        <w:rPr>
          <w:rFonts w:ascii="Angsana New" w:hAnsi="Angsana New"/>
          <w:b w:val="0"/>
          <w:bCs w:val="0"/>
          <w:cs/>
          <w:lang w:val="en-US"/>
        </w:rPr>
        <w:t xml:space="preserve"> งาน </w:t>
      </w:r>
      <w:r w:rsidRPr="004A7692">
        <w:rPr>
          <w:rFonts w:ascii="Angsana New" w:hAnsi="Angsana New"/>
          <w:b w:val="0"/>
          <w:bCs w:val="0"/>
          <w:lang w:val="en-US"/>
        </w:rPr>
        <w:t>65</w:t>
      </w:r>
      <w:r w:rsidRPr="004A7692">
        <w:rPr>
          <w:rFonts w:ascii="Angsana New" w:hAnsi="Angsana New"/>
          <w:b w:val="0"/>
          <w:bCs w:val="0"/>
          <w:cs/>
          <w:lang w:val="en-US"/>
        </w:rPr>
        <w:t xml:space="preserve"> ตารางวา อาคารคลังเก็บเอกสาร จำนวน </w:t>
      </w:r>
      <w:r w:rsidRPr="004A7692">
        <w:rPr>
          <w:rFonts w:ascii="Angsana New" w:hAnsi="Angsana New"/>
          <w:b w:val="0"/>
          <w:bCs w:val="0"/>
          <w:lang w:val="en-US"/>
        </w:rPr>
        <w:t>9</w:t>
      </w:r>
      <w:r w:rsidRPr="004A7692">
        <w:rPr>
          <w:rFonts w:ascii="Angsana New" w:hAnsi="Angsana New"/>
          <w:b w:val="0"/>
          <w:bCs w:val="0"/>
          <w:cs/>
          <w:lang w:val="en-US"/>
        </w:rPr>
        <w:t xml:space="preserve"> อาคาร มีเนื้อที่ใช้สอยในอาคารประมาณ </w:t>
      </w:r>
      <w:r w:rsidRPr="004A7692">
        <w:rPr>
          <w:rFonts w:ascii="Angsana New" w:hAnsi="Angsana New"/>
          <w:b w:val="0"/>
          <w:bCs w:val="0"/>
          <w:lang w:val="en-US"/>
        </w:rPr>
        <w:t>15,340</w:t>
      </w:r>
      <w:r w:rsidRPr="004A7692">
        <w:rPr>
          <w:rFonts w:ascii="Angsana New" w:hAnsi="Angsana New"/>
          <w:b w:val="0"/>
          <w:bCs w:val="0"/>
          <w:cs/>
          <w:lang w:val="en-US"/>
        </w:rPr>
        <w:t xml:space="preserve"> ตารางเมตร ระบบสาธารณูปโภค </w:t>
      </w:r>
      <w:r w:rsidRPr="004A7692">
        <w:rPr>
          <w:rFonts w:ascii="Angsana New" w:hAnsi="Angsana New"/>
          <w:b w:val="0"/>
          <w:bCs w:val="0"/>
          <w:cs/>
        </w:rPr>
        <w:t>และทรัพย์สินอื่นที่เกี่ยวเนื่องกับทรัพย์สิน</w:t>
      </w:r>
      <w:r w:rsidRPr="004A7692">
        <w:rPr>
          <w:rFonts w:ascii="Angsana New" w:hAnsi="Angsana New" w:hint="cs"/>
          <w:b w:val="0"/>
          <w:bCs w:val="0"/>
          <w:cs/>
        </w:rPr>
        <w:t xml:space="preserve"> (</w:t>
      </w:r>
      <w:r w:rsidRPr="004A7692">
        <w:rPr>
          <w:rFonts w:ascii="Angsana New" w:hAnsi="Angsana New"/>
          <w:b w:val="0"/>
          <w:bCs w:val="0"/>
          <w:lang w:val="en-US"/>
        </w:rPr>
        <w:t>“</w:t>
      </w:r>
      <w:r w:rsidRPr="004A7692">
        <w:rPr>
          <w:rFonts w:ascii="Angsana New" w:hAnsi="Angsana New" w:hint="cs"/>
          <w:b w:val="0"/>
          <w:bCs w:val="0"/>
          <w:cs/>
          <w:lang w:val="en-US"/>
        </w:rPr>
        <w:t xml:space="preserve">โครงการ </w:t>
      </w:r>
      <w:r w:rsidRPr="004A7692">
        <w:rPr>
          <w:rFonts w:ascii="Angsana New" w:hAnsi="Angsana New"/>
          <w:b w:val="0"/>
          <w:bCs w:val="0"/>
          <w:lang w:val="en-US"/>
        </w:rPr>
        <w:t xml:space="preserve">2”) </w:t>
      </w:r>
      <w:r w:rsidRPr="004A7692">
        <w:rPr>
          <w:rFonts w:ascii="Angsana New" w:hAnsi="Angsana New"/>
          <w:b w:val="0"/>
          <w:bCs w:val="0"/>
          <w:cs/>
          <w:lang w:val="en-US"/>
        </w:rPr>
        <w:t xml:space="preserve"> ที่ดินและอาคารดังกล่าวตั้งอยู่เลขที่ </w:t>
      </w:r>
      <w:r w:rsidRPr="004A7692">
        <w:rPr>
          <w:rFonts w:ascii="Angsana New" w:hAnsi="Angsana New"/>
          <w:b w:val="0"/>
          <w:bCs w:val="0"/>
          <w:lang w:val="en-US"/>
        </w:rPr>
        <w:t>115</w:t>
      </w:r>
      <w:r w:rsidRPr="004A7692">
        <w:rPr>
          <w:rFonts w:ascii="Angsana New" w:hAnsi="Angsana New"/>
          <w:b w:val="0"/>
          <w:bCs w:val="0"/>
          <w:cs/>
          <w:lang w:val="en-US"/>
        </w:rPr>
        <w:t xml:space="preserve"> และเลขที่ </w:t>
      </w:r>
      <w:r w:rsidRPr="004A7692">
        <w:rPr>
          <w:rFonts w:ascii="Angsana New" w:hAnsi="Angsana New"/>
          <w:b w:val="0"/>
          <w:bCs w:val="0"/>
          <w:lang w:val="en-US"/>
        </w:rPr>
        <w:t>115/7-9</w:t>
      </w:r>
      <w:r w:rsidRPr="004A7692">
        <w:rPr>
          <w:rFonts w:ascii="Angsana New" w:hAnsi="Angsana New"/>
          <w:b w:val="0"/>
          <w:bCs w:val="0"/>
          <w:cs/>
          <w:lang w:val="en-US"/>
        </w:rPr>
        <w:t xml:space="preserve"> ซอยสุขสวัสดิ์ </w:t>
      </w:r>
      <w:r w:rsidRPr="004A7692">
        <w:rPr>
          <w:rFonts w:ascii="Angsana New" w:hAnsi="Angsana New"/>
          <w:b w:val="0"/>
          <w:bCs w:val="0"/>
          <w:lang w:val="en-US"/>
        </w:rPr>
        <w:t>76</w:t>
      </w:r>
      <w:r w:rsidRPr="004A7692">
        <w:rPr>
          <w:rFonts w:ascii="Angsana New" w:hAnsi="Angsana New"/>
          <w:b w:val="0"/>
          <w:bCs w:val="0"/>
          <w:cs/>
          <w:lang w:val="en-US"/>
        </w:rPr>
        <w:t xml:space="preserve"> ถนนสุขสวัสดิ์ ตำบลบางจาก อำเภอพระประแดง จังหวัดสมุทรปราการ</w:t>
      </w:r>
    </w:p>
    <w:p w14:paraId="407CECA6" w14:textId="5EB02F74" w:rsidR="00C62BA3" w:rsidRDefault="00FD06E9" w:rsidP="00D250B8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</w:rPr>
      </w:pPr>
      <w:r w:rsidRPr="00120BA9">
        <w:rPr>
          <w:rFonts w:ascii="Angsana New" w:hAnsi="Angsana New" w:hint="cs"/>
          <w:b w:val="0"/>
          <w:bCs w:val="0"/>
          <w:cs/>
        </w:rPr>
        <w:t xml:space="preserve">กองทรัสต์ได้จัดหาผลประโยชน์จากการลงทุนจากโครงการ </w:t>
      </w:r>
      <w:r w:rsidRPr="00120BA9">
        <w:rPr>
          <w:rFonts w:ascii="Angsana New" w:hAnsi="Angsana New"/>
          <w:b w:val="0"/>
          <w:bCs w:val="0"/>
          <w:lang w:val="en-US"/>
        </w:rPr>
        <w:t xml:space="preserve">1 </w:t>
      </w:r>
      <w:r w:rsidRPr="00120BA9">
        <w:rPr>
          <w:rFonts w:ascii="Angsana New" w:hAnsi="Angsana New" w:hint="cs"/>
          <w:b w:val="0"/>
          <w:bCs w:val="0"/>
          <w:cs/>
          <w:lang w:val="en-US"/>
        </w:rPr>
        <w:t xml:space="preserve">และโครงการ </w:t>
      </w:r>
      <w:r w:rsidRPr="00120BA9">
        <w:rPr>
          <w:rFonts w:ascii="Angsana New" w:hAnsi="Angsana New"/>
          <w:b w:val="0"/>
          <w:bCs w:val="0"/>
          <w:lang w:val="en-US"/>
        </w:rPr>
        <w:t>2</w:t>
      </w:r>
      <w:r w:rsidRPr="00120BA9">
        <w:rPr>
          <w:rFonts w:ascii="Angsana New" w:hAnsi="Angsana New" w:hint="cs"/>
          <w:b w:val="0"/>
          <w:bCs w:val="0"/>
          <w:cs/>
          <w:lang w:val="en-US"/>
        </w:rPr>
        <w:t xml:space="preserve"> </w:t>
      </w:r>
      <w:r w:rsidRPr="00120BA9">
        <w:rPr>
          <w:rFonts w:ascii="Angsana New" w:hAnsi="Angsana New" w:hint="cs"/>
          <w:b w:val="0"/>
          <w:bCs w:val="0"/>
          <w:cs/>
        </w:rPr>
        <w:t xml:space="preserve">โดยการเข้าทำสัญญาให้เช่าทรัพย์สินกับบริษัท ทรัพย์ศรีไทย จำกัด (มหาชน) รวมระยะเวลาเช่าสิ้นสุดวันที่ </w:t>
      </w:r>
      <w:r w:rsidRPr="00120BA9">
        <w:rPr>
          <w:rFonts w:ascii="Angsana New" w:hAnsi="Angsana New"/>
          <w:b w:val="0"/>
          <w:bCs w:val="0"/>
          <w:lang w:val="en-US"/>
        </w:rPr>
        <w:t xml:space="preserve">31 </w:t>
      </w:r>
      <w:r w:rsidRPr="00120BA9">
        <w:rPr>
          <w:rFonts w:ascii="Angsana New" w:hAnsi="Angsana New" w:hint="cs"/>
          <w:b w:val="0"/>
          <w:bCs w:val="0"/>
          <w:cs/>
          <w:lang w:val="en-US"/>
        </w:rPr>
        <w:t xml:space="preserve">มกราคม </w:t>
      </w:r>
      <w:r w:rsidRPr="00120BA9">
        <w:rPr>
          <w:rFonts w:ascii="Angsana New" w:hAnsi="Angsana New"/>
          <w:b w:val="0"/>
          <w:bCs w:val="0"/>
          <w:lang w:val="en-US"/>
        </w:rPr>
        <w:t xml:space="preserve">2571 </w:t>
      </w:r>
      <w:r w:rsidRPr="00120BA9">
        <w:rPr>
          <w:rFonts w:ascii="Angsana New" w:hAnsi="Angsana New" w:hint="cs"/>
          <w:b w:val="0"/>
          <w:bCs w:val="0"/>
          <w:cs/>
        </w:rPr>
        <w:t>โดยมีอัตราค่าเช่าตามที่กำหนดไว้ในสัญญา</w:t>
      </w:r>
    </w:p>
    <w:p w14:paraId="362E712C" w14:textId="77777777" w:rsidR="00EC3360" w:rsidRDefault="00EC3360">
      <w:pPr>
        <w:rPr>
          <w:rFonts w:ascii="Angsana New" w:eastAsia="Times New Roman" w:hAnsi="Angsana New" w:cs="Angsana New"/>
          <w:color w:val="auto"/>
          <w:sz w:val="28"/>
          <w:szCs w:val="28"/>
          <w:cs/>
          <w:lang w:val="th-TH"/>
        </w:rPr>
      </w:pPr>
      <w:r>
        <w:rPr>
          <w:rFonts w:ascii="Angsana New" w:hAnsi="Angsana New"/>
          <w:b/>
          <w:bCs/>
          <w:cs/>
        </w:rPr>
        <w:br w:type="page"/>
      </w:r>
    </w:p>
    <w:p w14:paraId="138F6669" w14:textId="5C0490A8" w:rsidR="000448B7" w:rsidRPr="00013A95" w:rsidRDefault="00FD06E9" w:rsidP="005817A0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lang w:val="en-US"/>
        </w:rPr>
      </w:pPr>
      <w:r w:rsidRPr="00013A95">
        <w:rPr>
          <w:rFonts w:ascii="Angsana New" w:hAnsi="Angsana New" w:hint="cs"/>
          <w:b w:val="0"/>
          <w:bCs w:val="0"/>
          <w:cs/>
        </w:rPr>
        <w:lastRenderedPageBreak/>
        <w:t>ณ วันที่</w:t>
      </w:r>
      <w:r w:rsidR="00AD6DA5">
        <w:rPr>
          <w:rFonts w:ascii="Angsana New" w:hAnsi="Angsana New" w:hint="cs"/>
          <w:b w:val="0"/>
          <w:bCs w:val="0"/>
          <w:cs/>
        </w:rPr>
        <w:t xml:space="preserve"> </w:t>
      </w:r>
      <w:r w:rsidR="00AD6DA5">
        <w:rPr>
          <w:rFonts w:ascii="Angsana New" w:hAnsi="Angsana New"/>
          <w:b w:val="0"/>
          <w:bCs w:val="0"/>
          <w:lang w:val="en-US"/>
        </w:rPr>
        <w:t xml:space="preserve">31 </w:t>
      </w:r>
      <w:r w:rsidR="00AD6DA5">
        <w:rPr>
          <w:rFonts w:ascii="Angsana New" w:hAnsi="Angsana New" w:hint="cs"/>
          <w:b w:val="0"/>
          <w:bCs w:val="0"/>
          <w:cs/>
          <w:lang w:val="en-US"/>
        </w:rPr>
        <w:t xml:space="preserve">มีนาคม </w:t>
      </w:r>
      <w:r w:rsidR="00AD6DA5">
        <w:rPr>
          <w:rFonts w:ascii="Angsana New" w:hAnsi="Angsana New"/>
          <w:b w:val="0"/>
          <w:bCs w:val="0"/>
          <w:lang w:val="en-US"/>
        </w:rPr>
        <w:t xml:space="preserve">2564 </w:t>
      </w:r>
      <w:r w:rsidR="00AD6DA5">
        <w:rPr>
          <w:rFonts w:ascii="Angsana New" w:hAnsi="Angsana New" w:hint="cs"/>
          <w:b w:val="0"/>
          <w:bCs w:val="0"/>
          <w:cs/>
          <w:lang w:val="en-US"/>
        </w:rPr>
        <w:t>และวันที่</w:t>
      </w:r>
      <w:r w:rsidRPr="00013A95">
        <w:rPr>
          <w:rFonts w:ascii="Angsana New" w:hAnsi="Angsana New" w:hint="cs"/>
          <w:b w:val="0"/>
          <w:bCs w:val="0"/>
          <w:cs/>
        </w:rPr>
        <w:t xml:space="preserve"> </w:t>
      </w:r>
      <w:r w:rsidRPr="00013A95">
        <w:rPr>
          <w:rFonts w:ascii="Angsana New" w:hAnsi="Angsana New"/>
          <w:b w:val="0"/>
          <w:bCs w:val="0"/>
          <w:lang w:val="en-US"/>
        </w:rPr>
        <w:t xml:space="preserve">31 </w:t>
      </w:r>
      <w:r w:rsidRPr="00013A95">
        <w:rPr>
          <w:rFonts w:ascii="Angsana New" w:hAnsi="Angsana New" w:hint="cs"/>
          <w:b w:val="0"/>
          <w:bCs w:val="0"/>
          <w:spacing w:val="4"/>
          <w:cs/>
          <w:lang w:val="en-US"/>
        </w:rPr>
        <w:t>ธันวาคม</w:t>
      </w:r>
      <w:r w:rsidRPr="00013A95">
        <w:rPr>
          <w:rFonts w:ascii="Angsana New" w:hAnsi="Angsana New" w:hint="cs"/>
          <w:b w:val="0"/>
          <w:bCs w:val="0"/>
          <w:cs/>
        </w:rPr>
        <w:t xml:space="preserve"> </w:t>
      </w:r>
      <w:r w:rsidRPr="00013A95">
        <w:rPr>
          <w:rFonts w:ascii="Angsana New" w:hAnsi="Angsana New"/>
          <w:b w:val="0"/>
          <w:bCs w:val="0"/>
          <w:lang w:val="en-US"/>
        </w:rPr>
        <w:t>25</w:t>
      </w:r>
      <w:r w:rsidR="003F7313">
        <w:rPr>
          <w:rFonts w:ascii="Angsana New" w:hAnsi="Angsana New"/>
          <w:b w:val="0"/>
          <w:bCs w:val="0"/>
          <w:lang w:val="en-US"/>
        </w:rPr>
        <w:t>63</w:t>
      </w:r>
      <w:r w:rsidR="000A39CF">
        <w:rPr>
          <w:rFonts w:ascii="Angsana New" w:hAnsi="Angsana New" w:hint="cs"/>
          <w:b w:val="0"/>
          <w:bCs w:val="0"/>
          <w:cs/>
          <w:lang w:val="en-US"/>
        </w:rPr>
        <w:t xml:space="preserve"> </w:t>
      </w:r>
      <w:r w:rsidRPr="00013A95">
        <w:rPr>
          <w:rFonts w:ascii="Angsana New" w:hAnsi="Angsana New" w:hint="cs"/>
          <w:b w:val="0"/>
          <w:bCs w:val="0"/>
          <w:cs/>
        </w:rPr>
        <w:t>กองทรัสต์มีจำนวนเงินขั้นต่ำที่คาดว่าจะได้รับในอนาคตทั้งสิ้นภายใต้สัญญาให้เช่าดำเนินงานที่บอกเลิกไม่ได้ ดังนี้</w:t>
      </w:r>
    </w:p>
    <w:tbl>
      <w:tblPr>
        <w:tblW w:w="9248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5562"/>
        <w:gridCol w:w="1701"/>
        <w:gridCol w:w="261"/>
        <w:gridCol w:w="1724"/>
      </w:tblGrid>
      <w:tr w:rsidR="00FD06E9" w:rsidRPr="00013A95" w14:paraId="107908CD" w14:textId="77777777" w:rsidTr="004A7692">
        <w:trPr>
          <w:cantSplit/>
        </w:trPr>
        <w:tc>
          <w:tcPr>
            <w:tcW w:w="5562" w:type="dxa"/>
          </w:tcPr>
          <w:p w14:paraId="7F589645" w14:textId="77777777" w:rsidR="00FD06E9" w:rsidRPr="00013A95" w:rsidRDefault="00FD06E9" w:rsidP="006D7DEF">
            <w:pPr>
              <w:ind w:left="540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14:paraId="0489C3E4" w14:textId="77777777" w:rsidR="00FD06E9" w:rsidRPr="00013A95" w:rsidRDefault="00FD06E9" w:rsidP="006D7DEF">
            <w:pPr>
              <w:ind w:right="-72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61" w:type="dxa"/>
          </w:tcPr>
          <w:p w14:paraId="342CA7D1" w14:textId="77777777" w:rsidR="00FD06E9" w:rsidRPr="00013A95" w:rsidRDefault="00FD06E9" w:rsidP="006D7DEF">
            <w:pPr>
              <w:ind w:right="-72"/>
              <w:jc w:val="right"/>
              <w:rPr>
                <w:rFonts w:ascii="Angsana New" w:eastAsia="Brush Script MT" w:hAnsi="Angsana New" w:cs="Angsana New"/>
                <w:sz w:val="28"/>
                <w:szCs w:val="28"/>
              </w:rPr>
            </w:pPr>
          </w:p>
        </w:tc>
        <w:tc>
          <w:tcPr>
            <w:tcW w:w="1724" w:type="dxa"/>
          </w:tcPr>
          <w:p w14:paraId="302EDA4A" w14:textId="77777777" w:rsidR="00FD06E9" w:rsidRPr="00013A95" w:rsidRDefault="00FD06E9" w:rsidP="00D63610">
            <w:pPr>
              <w:ind w:left="-88" w:right="-72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013A95"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r w:rsidRPr="00013A95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 xml:space="preserve">หน่วย : </w:t>
            </w:r>
            <w:r w:rsidR="00AE7BC0" w:rsidRPr="00013A95"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ล้าน</w:t>
            </w:r>
            <w:r w:rsidRPr="00013A95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บาท)</w:t>
            </w:r>
          </w:p>
        </w:tc>
      </w:tr>
      <w:tr w:rsidR="00AD6DA5" w:rsidRPr="00013A95" w14:paraId="4B8888A5" w14:textId="77777777" w:rsidTr="004A7692">
        <w:trPr>
          <w:cantSplit/>
        </w:trPr>
        <w:tc>
          <w:tcPr>
            <w:tcW w:w="5562" w:type="dxa"/>
          </w:tcPr>
          <w:p w14:paraId="0E5351A1" w14:textId="77777777" w:rsidR="00AD6DA5" w:rsidRPr="00013A95" w:rsidRDefault="00AD6DA5" w:rsidP="00AD6DA5">
            <w:pPr>
              <w:ind w:left="540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14:paraId="2D6F46F6" w14:textId="606CA92D" w:rsidR="00AD6DA5" w:rsidRPr="00957109" w:rsidRDefault="00957109" w:rsidP="00AD6DA5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 xml:space="preserve">31 </w:t>
            </w:r>
            <w:r>
              <w:rPr>
                <w:rFonts w:ascii="Angsana New" w:hAnsi="Angsana New" w:cs="Angsana New" w:hint="cs"/>
                <w:color w:val="auto"/>
                <w:sz w:val="28"/>
                <w:szCs w:val="28"/>
                <w:u w:val="single"/>
                <w:cs/>
                <w:lang w:val="en-GB"/>
              </w:rPr>
              <w:t xml:space="preserve">มีนาคม </w:t>
            </w:r>
            <w:r w:rsidR="00AD6DA5" w:rsidRPr="00013A95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256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</w:rPr>
              <w:t>4</w:t>
            </w:r>
          </w:p>
        </w:tc>
        <w:tc>
          <w:tcPr>
            <w:tcW w:w="261" w:type="dxa"/>
            <w:tcBorders>
              <w:left w:val="nil"/>
              <w:right w:val="nil"/>
            </w:tcBorders>
          </w:tcPr>
          <w:p w14:paraId="21020B0F" w14:textId="77777777" w:rsidR="00AD6DA5" w:rsidRPr="00013A95" w:rsidRDefault="00AD6DA5" w:rsidP="00AD6DA5">
            <w:pPr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724" w:type="dxa"/>
            <w:tcBorders>
              <w:left w:val="nil"/>
            </w:tcBorders>
            <w:vAlign w:val="bottom"/>
          </w:tcPr>
          <w:p w14:paraId="666F010F" w14:textId="0D3A7819" w:rsidR="00AD6DA5" w:rsidRPr="00013A95" w:rsidRDefault="00957109" w:rsidP="00AD6DA5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lang w:val="en-GB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</w:rPr>
              <w:t xml:space="preserve">31 </w:t>
            </w:r>
            <w:r>
              <w:rPr>
                <w:rFonts w:ascii="Angsana New" w:hAnsi="Angsana New" w:cs="Angsana New" w:hint="cs"/>
                <w:color w:val="auto"/>
                <w:sz w:val="28"/>
                <w:szCs w:val="28"/>
                <w:u w:val="single"/>
                <w:cs/>
              </w:rPr>
              <w:t xml:space="preserve">ธันวาคม </w:t>
            </w:r>
            <w:r w:rsidR="00AD6DA5" w:rsidRPr="00013A95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2563</w:t>
            </w:r>
          </w:p>
        </w:tc>
      </w:tr>
      <w:tr w:rsidR="00AD6DA5" w:rsidRPr="004B0E9D" w14:paraId="7BB9D796" w14:textId="77777777" w:rsidTr="004A7692">
        <w:trPr>
          <w:cantSplit/>
        </w:trPr>
        <w:tc>
          <w:tcPr>
            <w:tcW w:w="5562" w:type="dxa"/>
          </w:tcPr>
          <w:p w14:paraId="4FEF06DF" w14:textId="77777777" w:rsidR="00AD6DA5" w:rsidRPr="004B0E9D" w:rsidRDefault="00AD6DA5" w:rsidP="00AD6DA5">
            <w:pPr>
              <w:ind w:left="540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shd w:val="clear" w:color="auto" w:fill="auto"/>
          </w:tcPr>
          <w:p w14:paraId="1FE76631" w14:textId="77777777" w:rsidR="00AD6DA5" w:rsidRPr="004B0E9D" w:rsidRDefault="00AD6DA5" w:rsidP="00AD6DA5">
            <w:pPr>
              <w:ind w:right="-72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</w:tcPr>
          <w:p w14:paraId="0B481CBA" w14:textId="77777777" w:rsidR="00AD6DA5" w:rsidRPr="004B0E9D" w:rsidRDefault="00AD6DA5" w:rsidP="00AD6DA5">
            <w:pPr>
              <w:ind w:right="-72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724" w:type="dxa"/>
            <w:tcBorders>
              <w:left w:val="nil"/>
            </w:tcBorders>
          </w:tcPr>
          <w:p w14:paraId="6882C483" w14:textId="77777777" w:rsidR="00AD6DA5" w:rsidRPr="004B0E9D" w:rsidRDefault="00AD6DA5" w:rsidP="00AD6DA5">
            <w:pPr>
              <w:ind w:right="-72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AD6DA5" w:rsidRPr="001C5A34" w14:paraId="0C969BEB" w14:textId="77777777" w:rsidTr="004A7692">
        <w:trPr>
          <w:cantSplit/>
          <w:trHeight w:val="397"/>
        </w:trPr>
        <w:tc>
          <w:tcPr>
            <w:tcW w:w="5562" w:type="dxa"/>
          </w:tcPr>
          <w:p w14:paraId="23909B51" w14:textId="77777777" w:rsidR="00AD6DA5" w:rsidRPr="00715109" w:rsidRDefault="00AD6DA5" w:rsidP="00AD6DA5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109">
              <w:rPr>
                <w:rFonts w:ascii="Angsana New" w:hAnsi="Angsana New" w:cs="Angsana New"/>
                <w:sz w:val="28"/>
                <w:szCs w:val="28"/>
                <w:cs/>
              </w:rPr>
              <w:t xml:space="preserve">ภายใน </w:t>
            </w:r>
            <w:r w:rsidRPr="00715109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Pr="00715109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701" w:type="dxa"/>
            <w:tcBorders>
              <w:left w:val="nil"/>
            </w:tcBorders>
            <w:shd w:val="clear" w:color="auto" w:fill="auto"/>
            <w:vAlign w:val="bottom"/>
          </w:tcPr>
          <w:p w14:paraId="7DA335C8" w14:textId="672628F5" w:rsidR="00AD6DA5" w:rsidRPr="00013A95" w:rsidRDefault="0000406B" w:rsidP="00AD6DA5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116.50</w:t>
            </w:r>
          </w:p>
        </w:tc>
        <w:tc>
          <w:tcPr>
            <w:tcW w:w="261" w:type="dxa"/>
            <w:tcBorders>
              <w:left w:val="nil"/>
              <w:right w:val="nil"/>
            </w:tcBorders>
          </w:tcPr>
          <w:p w14:paraId="7953452B" w14:textId="77777777" w:rsidR="00AD6DA5" w:rsidRPr="00013A95" w:rsidRDefault="00AD6DA5" w:rsidP="00AD6DA5">
            <w:pPr>
              <w:tabs>
                <w:tab w:val="decimal" w:pos="1003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4" w:type="dxa"/>
            <w:tcBorders>
              <w:left w:val="nil"/>
            </w:tcBorders>
            <w:vAlign w:val="bottom"/>
          </w:tcPr>
          <w:p w14:paraId="0A918B38" w14:textId="7A6CDF08" w:rsidR="00AD6DA5" w:rsidRPr="0042777E" w:rsidRDefault="00AD6DA5" w:rsidP="00AD6DA5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116.50</w:t>
            </w:r>
          </w:p>
        </w:tc>
      </w:tr>
      <w:tr w:rsidR="00AD6DA5" w:rsidRPr="001C5A34" w14:paraId="2B6D930F" w14:textId="77777777" w:rsidTr="004A7692">
        <w:trPr>
          <w:cantSplit/>
          <w:trHeight w:val="397"/>
        </w:trPr>
        <w:tc>
          <w:tcPr>
            <w:tcW w:w="5562" w:type="dxa"/>
          </w:tcPr>
          <w:p w14:paraId="08E83F2C" w14:textId="77777777" w:rsidR="00AD6DA5" w:rsidRPr="00715109" w:rsidRDefault="00AD6DA5" w:rsidP="00AD6DA5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5109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หลังจาก </w:t>
            </w:r>
            <w:r w:rsidRPr="00715109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Pr="00715109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 แต่ไม่เกิน </w:t>
            </w:r>
            <w:r w:rsidRPr="00715109">
              <w:rPr>
                <w:rFonts w:ascii="Angsana New" w:hAnsi="Angsana New" w:cs="Angsana New"/>
                <w:sz w:val="28"/>
                <w:szCs w:val="28"/>
              </w:rPr>
              <w:t>5</w:t>
            </w:r>
            <w:r w:rsidRPr="00715109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701" w:type="dxa"/>
            <w:tcBorders>
              <w:left w:val="nil"/>
            </w:tcBorders>
            <w:shd w:val="clear" w:color="auto" w:fill="auto"/>
            <w:vAlign w:val="bottom"/>
          </w:tcPr>
          <w:p w14:paraId="50CC2252" w14:textId="761DC9A9" w:rsidR="00AD6DA5" w:rsidRPr="0042777E" w:rsidRDefault="0000406B" w:rsidP="00AD6DA5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  <w:r w:rsidR="006A786A">
              <w:rPr>
                <w:rFonts w:ascii="Angsana New" w:hAnsi="Angsana New" w:cs="Angsana New"/>
                <w:sz w:val="28"/>
                <w:szCs w:val="28"/>
              </w:rPr>
              <w:t>74.79</w:t>
            </w:r>
          </w:p>
        </w:tc>
        <w:tc>
          <w:tcPr>
            <w:tcW w:w="261" w:type="dxa"/>
            <w:tcBorders>
              <w:left w:val="nil"/>
              <w:right w:val="nil"/>
            </w:tcBorders>
          </w:tcPr>
          <w:p w14:paraId="424D8B7D" w14:textId="77777777" w:rsidR="00AD6DA5" w:rsidRDefault="00AD6DA5" w:rsidP="00AD6DA5">
            <w:pPr>
              <w:tabs>
                <w:tab w:val="decimal" w:pos="1003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4" w:type="dxa"/>
            <w:tcBorders>
              <w:left w:val="nil"/>
            </w:tcBorders>
            <w:vAlign w:val="bottom"/>
          </w:tcPr>
          <w:p w14:paraId="33ED233C" w14:textId="68578B0B" w:rsidR="00AD6DA5" w:rsidRPr="0042777E" w:rsidRDefault="00AD6DA5" w:rsidP="00AD6DA5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473.81</w:t>
            </w:r>
          </w:p>
        </w:tc>
      </w:tr>
      <w:tr w:rsidR="00AD6DA5" w:rsidRPr="001C5A34" w14:paraId="0BE42164" w14:textId="77777777" w:rsidTr="004A7692">
        <w:trPr>
          <w:cantSplit/>
          <w:trHeight w:val="397"/>
        </w:trPr>
        <w:tc>
          <w:tcPr>
            <w:tcW w:w="5562" w:type="dxa"/>
          </w:tcPr>
          <w:p w14:paraId="25AF6D42" w14:textId="77777777" w:rsidR="00AD6DA5" w:rsidRPr="00715109" w:rsidRDefault="00AD6DA5" w:rsidP="00AD6DA5">
            <w:pPr>
              <w:ind w:left="78"/>
              <w:rPr>
                <w:rFonts w:ascii="Angsana New" w:hAnsi="Angsana New" w:cs="Angsana New"/>
                <w:sz w:val="28"/>
                <w:szCs w:val="28"/>
              </w:rPr>
            </w:pPr>
            <w:r w:rsidRPr="00715109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เกิน </w:t>
            </w:r>
            <w:r w:rsidRPr="00715109">
              <w:rPr>
                <w:rFonts w:ascii="Angsana New" w:hAnsi="Angsana New" w:cs="Angsana New"/>
                <w:sz w:val="28"/>
                <w:szCs w:val="28"/>
              </w:rPr>
              <w:t>5</w:t>
            </w:r>
            <w:r w:rsidRPr="00715109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701" w:type="dxa"/>
            <w:tcBorders>
              <w:left w:val="nil"/>
            </w:tcBorders>
            <w:shd w:val="clear" w:color="auto" w:fill="auto"/>
          </w:tcPr>
          <w:p w14:paraId="55FF4967" w14:textId="698A8D9C" w:rsidR="00AD6DA5" w:rsidRPr="0042777E" w:rsidRDefault="006A786A" w:rsidP="00AD6DA5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224.50</w:t>
            </w:r>
          </w:p>
        </w:tc>
        <w:tc>
          <w:tcPr>
            <w:tcW w:w="261" w:type="dxa"/>
            <w:tcBorders>
              <w:left w:val="nil"/>
              <w:right w:val="nil"/>
            </w:tcBorders>
          </w:tcPr>
          <w:p w14:paraId="3DAFD8BF" w14:textId="77777777" w:rsidR="00AD6DA5" w:rsidRPr="009F0468" w:rsidRDefault="00AD6DA5" w:rsidP="00AD6DA5">
            <w:pPr>
              <w:tabs>
                <w:tab w:val="decimal" w:pos="1003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4" w:type="dxa"/>
            <w:tcBorders>
              <w:left w:val="nil"/>
            </w:tcBorders>
          </w:tcPr>
          <w:p w14:paraId="1E1AF98C" w14:textId="5B8BF38E" w:rsidR="00AD6DA5" w:rsidRPr="0042777E" w:rsidRDefault="00AD6DA5" w:rsidP="00AD6DA5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254.21</w:t>
            </w:r>
          </w:p>
        </w:tc>
      </w:tr>
    </w:tbl>
    <w:p w14:paraId="49E1AF47" w14:textId="77777777" w:rsidR="00FD06E9" w:rsidRPr="00FD06E9" w:rsidRDefault="00FD06E9" w:rsidP="00FD06E9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lang w:val="en-US"/>
        </w:rPr>
      </w:pPr>
      <w:r w:rsidRPr="00FD06E9">
        <w:rPr>
          <w:rFonts w:ascii="Angsana New" w:hAnsi="Angsana New"/>
          <w:b w:val="0"/>
          <w:bCs w:val="0"/>
          <w:cs/>
          <w:lang w:val="en-US"/>
        </w:rPr>
        <w:t xml:space="preserve">กองทรัสต์จะจ่ายดอกเบี้ยที่ได้รับจากเงินมัดจำให้แก่ผู้เช่าในจำนวนเท่ากับที่กองทรัสต์ได้รับดอกเบี้ยรับจากเงินมัดจำ โดยกองทรัสต์จะจ่ายดอกเบี้ยรับจากเงินมัดจำดังกล่าวให้แก่ผู้เช่าอย่างน้อยปีละ </w:t>
      </w:r>
      <w:r>
        <w:rPr>
          <w:rFonts w:ascii="Angsana New" w:hAnsi="Angsana New"/>
          <w:b w:val="0"/>
          <w:bCs w:val="0"/>
          <w:lang w:val="en-US"/>
        </w:rPr>
        <w:t>1</w:t>
      </w:r>
      <w:r w:rsidRPr="00FD06E9">
        <w:rPr>
          <w:rFonts w:ascii="Angsana New" w:hAnsi="Angsana New"/>
          <w:b w:val="0"/>
          <w:bCs w:val="0"/>
          <w:cs/>
          <w:lang w:val="en-US"/>
        </w:rPr>
        <w:t xml:space="preserve"> ครั้ง ภายหลังจากการหักค่าธรรมเนียม ค่าใช้จ่าย และภาษีที่เกี่ยวข้องกับการรับ และ/หรือ การจ่ายดอกเบี้ยรับจากเงินมัดจำดังกล่าว</w:t>
      </w:r>
    </w:p>
    <w:p w14:paraId="720E083D" w14:textId="0E791390" w:rsidR="00FD06E9" w:rsidRDefault="00FD06E9" w:rsidP="00FD06E9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lang w:val="en-US"/>
        </w:rPr>
      </w:pPr>
      <w:r w:rsidRPr="002B3119">
        <w:rPr>
          <w:rFonts w:ascii="Angsana New" w:hAnsi="Angsana New"/>
          <w:b w:val="0"/>
          <w:bCs w:val="0"/>
          <w:cs/>
          <w:lang w:val="en-US"/>
        </w:rPr>
        <w:t>ณ วันที่</w:t>
      </w:r>
      <w:r w:rsidR="00957109">
        <w:rPr>
          <w:rFonts w:ascii="Angsana New" w:hAnsi="Angsana New" w:hint="cs"/>
          <w:b w:val="0"/>
          <w:bCs w:val="0"/>
          <w:cs/>
          <w:lang w:val="en-US"/>
        </w:rPr>
        <w:t xml:space="preserve"> </w:t>
      </w:r>
      <w:r w:rsidR="00957109">
        <w:rPr>
          <w:rFonts w:ascii="Angsana New" w:hAnsi="Angsana New"/>
          <w:b w:val="0"/>
          <w:bCs w:val="0"/>
          <w:lang w:val="en-US"/>
        </w:rPr>
        <w:t xml:space="preserve">31 </w:t>
      </w:r>
      <w:r w:rsidR="00957109">
        <w:rPr>
          <w:rFonts w:ascii="Angsana New" w:hAnsi="Angsana New" w:hint="cs"/>
          <w:b w:val="0"/>
          <w:bCs w:val="0"/>
          <w:cs/>
          <w:lang w:val="en-US"/>
        </w:rPr>
        <w:t xml:space="preserve">มีนาคม </w:t>
      </w:r>
      <w:r w:rsidR="00957109">
        <w:rPr>
          <w:rFonts w:ascii="Angsana New" w:hAnsi="Angsana New"/>
          <w:b w:val="0"/>
          <w:bCs w:val="0"/>
          <w:lang w:val="en-US"/>
        </w:rPr>
        <w:t xml:space="preserve">2564 </w:t>
      </w:r>
      <w:r w:rsidR="00957109">
        <w:rPr>
          <w:rFonts w:ascii="Angsana New" w:hAnsi="Angsana New" w:hint="cs"/>
          <w:b w:val="0"/>
          <w:bCs w:val="0"/>
          <w:cs/>
          <w:lang w:val="en-US"/>
        </w:rPr>
        <w:t>และวันที่</w:t>
      </w:r>
      <w:r w:rsidRPr="002B3119">
        <w:rPr>
          <w:rFonts w:ascii="Angsana New" w:hAnsi="Angsana New"/>
          <w:b w:val="0"/>
          <w:bCs w:val="0"/>
          <w:cs/>
          <w:lang w:val="en-US"/>
        </w:rPr>
        <w:t xml:space="preserve"> </w:t>
      </w:r>
      <w:r w:rsidRPr="002B3119">
        <w:rPr>
          <w:rFonts w:ascii="Angsana New" w:hAnsi="Angsana New"/>
          <w:b w:val="0"/>
          <w:bCs w:val="0"/>
          <w:lang w:val="en-US"/>
        </w:rPr>
        <w:t>31</w:t>
      </w:r>
      <w:r w:rsidRPr="002B3119">
        <w:rPr>
          <w:rFonts w:ascii="Angsana New" w:hAnsi="Angsana New"/>
          <w:b w:val="0"/>
          <w:bCs w:val="0"/>
          <w:cs/>
          <w:lang w:val="en-US"/>
        </w:rPr>
        <w:t xml:space="preserve"> ธันวาคม </w:t>
      </w:r>
      <w:r w:rsidRPr="002B3119">
        <w:rPr>
          <w:rFonts w:ascii="Angsana New" w:hAnsi="Angsana New"/>
          <w:b w:val="0"/>
          <w:bCs w:val="0"/>
          <w:lang w:val="en-US"/>
        </w:rPr>
        <w:t>256</w:t>
      </w:r>
      <w:r w:rsidR="007E4C4C">
        <w:rPr>
          <w:rFonts w:ascii="Angsana New" w:hAnsi="Angsana New"/>
          <w:b w:val="0"/>
          <w:bCs w:val="0"/>
          <w:lang w:val="en-US"/>
        </w:rPr>
        <w:t xml:space="preserve">3 </w:t>
      </w:r>
      <w:r w:rsidRPr="002B3119">
        <w:rPr>
          <w:rFonts w:ascii="Angsana New" w:hAnsi="Angsana New"/>
          <w:b w:val="0"/>
          <w:bCs w:val="0"/>
          <w:cs/>
          <w:lang w:val="en-US"/>
        </w:rPr>
        <w:t>กองทรัสต์</w:t>
      </w:r>
      <w:r w:rsidRPr="00FD06E9">
        <w:rPr>
          <w:rFonts w:ascii="Angsana New" w:hAnsi="Angsana New"/>
          <w:b w:val="0"/>
          <w:bCs w:val="0"/>
          <w:cs/>
          <w:lang w:val="en-US"/>
        </w:rPr>
        <w:t xml:space="preserve">ได้จดจำนองอสังหาริมทรัพย์เพื่อการลงทุนในโครงการ </w:t>
      </w:r>
      <w:r>
        <w:rPr>
          <w:rFonts w:ascii="Angsana New" w:hAnsi="Angsana New"/>
          <w:b w:val="0"/>
          <w:bCs w:val="0"/>
          <w:lang w:val="en-US"/>
        </w:rPr>
        <w:t>1</w:t>
      </w:r>
      <w:r w:rsidRPr="00FD06E9">
        <w:rPr>
          <w:rFonts w:ascii="Angsana New" w:hAnsi="Angsana New"/>
          <w:b w:val="0"/>
          <w:bCs w:val="0"/>
          <w:cs/>
          <w:lang w:val="en-US"/>
        </w:rPr>
        <w:t xml:space="preserve"> </w:t>
      </w:r>
      <w:r w:rsidRPr="00A1114D">
        <w:rPr>
          <w:rFonts w:ascii="Angsana New" w:hAnsi="Angsana New"/>
          <w:b w:val="0"/>
          <w:bCs w:val="0"/>
          <w:cs/>
          <w:lang w:val="en-US"/>
        </w:rPr>
        <w:t>ไปค้ำประกันวงเงินสินเชื่อที่ได้รับจากสถาบัน</w:t>
      </w:r>
      <w:r w:rsidRPr="004032FC">
        <w:rPr>
          <w:rFonts w:ascii="Angsana New" w:hAnsi="Angsana New"/>
          <w:b w:val="0"/>
          <w:bCs w:val="0"/>
          <w:cs/>
          <w:lang w:val="en-US"/>
        </w:rPr>
        <w:t>การเงิน (</w:t>
      </w:r>
      <w:r w:rsidRPr="007E0D3C">
        <w:rPr>
          <w:rFonts w:ascii="Angsana New" w:hAnsi="Angsana New"/>
          <w:b w:val="0"/>
          <w:bCs w:val="0"/>
          <w:cs/>
          <w:lang w:val="en-US"/>
        </w:rPr>
        <w:t xml:space="preserve">ดูหมายเหตุข้อ </w:t>
      </w:r>
      <w:r w:rsidRPr="007E0D3C">
        <w:rPr>
          <w:rFonts w:ascii="Angsana New" w:hAnsi="Angsana New"/>
          <w:b w:val="0"/>
          <w:bCs w:val="0"/>
          <w:lang w:val="en-US"/>
        </w:rPr>
        <w:t>1</w:t>
      </w:r>
      <w:r w:rsidR="007E0D3C" w:rsidRPr="007E0D3C">
        <w:rPr>
          <w:rFonts w:ascii="Angsana New" w:hAnsi="Angsana New"/>
          <w:b w:val="0"/>
          <w:bCs w:val="0"/>
          <w:lang w:val="en-US"/>
        </w:rPr>
        <w:t>0</w:t>
      </w:r>
      <w:r w:rsidRPr="007E0D3C">
        <w:rPr>
          <w:rFonts w:ascii="Angsana New" w:hAnsi="Angsana New"/>
          <w:b w:val="0"/>
          <w:bCs w:val="0"/>
          <w:cs/>
          <w:lang w:val="en-US"/>
        </w:rPr>
        <w:t>)</w:t>
      </w:r>
    </w:p>
    <w:p w14:paraId="1F5EF703" w14:textId="3835C23F" w:rsidR="0042777E" w:rsidRPr="00CF38BD" w:rsidRDefault="0042777E" w:rsidP="00DB55BB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bookmarkStart w:id="5" w:name="_Hlk39675419"/>
      <w:bookmarkEnd w:id="4"/>
      <w:r w:rsidRPr="00CF38BD"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เงินลงทุน</w:t>
      </w:r>
      <w:r w:rsidR="007F3A15" w:rsidRPr="00CF38BD"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ในหลักทรัพย์</w:t>
      </w:r>
      <w:r w:rsidRPr="00CF38BD"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ที่แสดงด้วยมูลค่ายุติธรรมผ่านกำไรหรือขาดทุน</w:t>
      </w:r>
    </w:p>
    <w:p w14:paraId="53B7718E" w14:textId="0F109305" w:rsidR="00957109" w:rsidRPr="00CF38BD" w:rsidRDefault="0042777E" w:rsidP="0042777E">
      <w:pPr>
        <w:spacing w:before="240" w:after="240"/>
        <w:ind w:left="567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CF38BD">
        <w:rPr>
          <w:rFonts w:ascii="Angsana New" w:hAnsi="Angsana New" w:cs="Angsana New" w:hint="cs"/>
          <w:color w:val="auto"/>
          <w:sz w:val="28"/>
          <w:szCs w:val="28"/>
          <w:cs/>
        </w:rPr>
        <w:t>รายการเคลื่อนไหวของเงินลงทุนที่แสดงมูลค่ายุติธรรมผ่านกำไรหรือขาดทุน</w:t>
      </w:r>
      <w:r w:rsidR="00957109" w:rsidRPr="00957109">
        <w:rPr>
          <w:rFonts w:ascii="Angsana New" w:hAnsi="Angsana New" w:cs="Angsana New"/>
          <w:color w:val="auto"/>
          <w:sz w:val="28"/>
          <w:szCs w:val="28"/>
          <w:cs/>
        </w:rPr>
        <w:t xml:space="preserve">สำหรับงวดสามเดือนสิ้นสุดวันที่ </w:t>
      </w:r>
      <w:r w:rsidR="00957109">
        <w:rPr>
          <w:rFonts w:ascii="Angsana New" w:hAnsi="Angsana New" w:cs="Angsana New"/>
          <w:color w:val="auto"/>
          <w:sz w:val="28"/>
          <w:szCs w:val="28"/>
        </w:rPr>
        <w:t>31</w:t>
      </w:r>
      <w:r w:rsidR="00957109" w:rsidRPr="00957109">
        <w:rPr>
          <w:rFonts w:ascii="Angsana New" w:hAnsi="Angsana New" w:cs="Angsana New"/>
          <w:color w:val="auto"/>
          <w:sz w:val="28"/>
          <w:szCs w:val="28"/>
          <w:cs/>
        </w:rPr>
        <w:t xml:space="preserve"> มีนาคม </w:t>
      </w:r>
      <w:r w:rsidR="00957109">
        <w:rPr>
          <w:rFonts w:ascii="Angsana New" w:hAnsi="Angsana New" w:cs="Angsana New"/>
          <w:color w:val="auto"/>
          <w:sz w:val="28"/>
          <w:szCs w:val="28"/>
        </w:rPr>
        <w:t>2564</w:t>
      </w:r>
      <w:r w:rsidR="00957109" w:rsidRPr="00957109">
        <w:rPr>
          <w:rFonts w:ascii="Angsana New" w:hAnsi="Angsana New" w:cs="Angsana New"/>
          <w:color w:val="auto"/>
          <w:sz w:val="28"/>
          <w:szCs w:val="28"/>
          <w:cs/>
        </w:rPr>
        <w:t xml:space="preserve"> มีดังต่อไปนี้  </w:t>
      </w:r>
    </w:p>
    <w:tbl>
      <w:tblPr>
        <w:tblW w:w="9271" w:type="dxa"/>
        <w:tblInd w:w="37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859"/>
        <w:gridCol w:w="1560"/>
        <w:gridCol w:w="262"/>
        <w:gridCol w:w="1590"/>
      </w:tblGrid>
      <w:tr w:rsidR="0042777E" w:rsidRPr="00CF38BD" w14:paraId="092A6720" w14:textId="77777777" w:rsidTr="00957109">
        <w:tc>
          <w:tcPr>
            <w:tcW w:w="5859" w:type="dxa"/>
          </w:tcPr>
          <w:p w14:paraId="699AC7CB" w14:textId="77777777" w:rsidR="0042777E" w:rsidRPr="00CF38BD" w:rsidRDefault="0042777E" w:rsidP="00160152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71EFAB68" w14:textId="77777777" w:rsidR="0042777E" w:rsidRPr="00CF38BD" w:rsidRDefault="0042777E" w:rsidP="00160152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262" w:type="dxa"/>
          </w:tcPr>
          <w:p w14:paraId="128FADDE" w14:textId="77777777" w:rsidR="0042777E" w:rsidRPr="00CF38BD" w:rsidRDefault="0042777E" w:rsidP="001601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</w:tcPr>
          <w:p w14:paraId="2D0DE582" w14:textId="3C03327A" w:rsidR="0042777E" w:rsidRPr="00CF38BD" w:rsidRDefault="0042777E" w:rsidP="001A7C21">
            <w:pPr>
              <w:ind w:left="-88" w:right="-72"/>
              <w:jc w:val="right"/>
              <w:rPr>
                <w:rFonts w:ascii="Angsana New" w:hAnsi="Angsana New" w:cs="Angsana New"/>
                <w:sz w:val="28"/>
                <w:szCs w:val="28"/>
                <w:u w:val="single"/>
                <w:cs/>
                <w:lang w:val="en-GB"/>
              </w:rPr>
            </w:pPr>
            <w:r w:rsidRPr="00CF38BD"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r w:rsidRPr="00CF38BD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 xml:space="preserve">หน่วย : </w:t>
            </w:r>
            <w:r w:rsidR="00957109"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พัน</w:t>
            </w:r>
            <w:r w:rsidR="009D7966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บาท</w:t>
            </w:r>
            <w:r w:rsidRPr="00CF38BD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)</w:t>
            </w:r>
          </w:p>
        </w:tc>
      </w:tr>
      <w:tr w:rsidR="00957109" w:rsidRPr="004A3B8C" w14:paraId="7F97D358" w14:textId="77777777" w:rsidTr="001A7C21">
        <w:tc>
          <w:tcPr>
            <w:tcW w:w="5859" w:type="dxa"/>
            <w:tcBorders>
              <w:bottom w:val="nil"/>
            </w:tcBorders>
          </w:tcPr>
          <w:p w14:paraId="4042F01E" w14:textId="77777777" w:rsidR="00957109" w:rsidRPr="004A3B8C" w:rsidRDefault="00957109" w:rsidP="00957109">
            <w:pPr>
              <w:ind w:firstLine="189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14:paraId="6302728F" w14:textId="77777777" w:rsidR="00957109" w:rsidRPr="004A3B8C" w:rsidRDefault="00957109" w:rsidP="00957109">
            <w:pPr>
              <w:ind w:firstLine="189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262" w:type="dxa"/>
            <w:tcBorders>
              <w:bottom w:val="nil"/>
            </w:tcBorders>
          </w:tcPr>
          <w:p w14:paraId="6FF1B29C" w14:textId="77777777" w:rsidR="00957109" w:rsidRPr="004A3B8C" w:rsidRDefault="00957109" w:rsidP="00957109">
            <w:pPr>
              <w:ind w:firstLine="189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590" w:type="dxa"/>
            <w:tcBorders>
              <w:bottom w:val="nil"/>
            </w:tcBorders>
            <w:vAlign w:val="bottom"/>
          </w:tcPr>
          <w:p w14:paraId="265E02A2" w14:textId="77777777" w:rsidR="00957109" w:rsidRPr="004A3B8C" w:rsidRDefault="00957109" w:rsidP="00957109">
            <w:pPr>
              <w:ind w:firstLine="189"/>
              <w:rPr>
                <w:rFonts w:ascii="Angsana New" w:hAnsi="Angsana New" w:cs="Angsana New"/>
                <w:sz w:val="12"/>
                <w:szCs w:val="12"/>
              </w:rPr>
            </w:pPr>
          </w:p>
        </w:tc>
      </w:tr>
      <w:tr w:rsidR="00957109" w:rsidRPr="00CF38BD" w14:paraId="4DFA33ED" w14:textId="77777777" w:rsidTr="006D1068">
        <w:tc>
          <w:tcPr>
            <w:tcW w:w="5859" w:type="dxa"/>
            <w:tcBorders>
              <w:bottom w:val="nil"/>
            </w:tcBorders>
          </w:tcPr>
          <w:p w14:paraId="7E93D6A5" w14:textId="6700F659" w:rsidR="00957109" w:rsidRPr="00CF38BD" w:rsidRDefault="00957109" w:rsidP="00957109">
            <w:pPr>
              <w:ind w:left="78"/>
              <w:rPr>
                <w:rFonts w:ascii="Angsana New" w:hAnsi="Angsana New" w:cs="Angsana New"/>
                <w:sz w:val="28"/>
                <w:szCs w:val="28"/>
              </w:rPr>
            </w:pPr>
            <w:r w:rsidRPr="00CF38BD">
              <w:rPr>
                <w:rFonts w:ascii="Angsana New" w:hAnsi="Angsana New" w:cs="Angsana New" w:hint="cs"/>
                <w:sz w:val="28"/>
                <w:szCs w:val="28"/>
                <w:cs/>
              </w:rPr>
              <w:t>ยอดคงเหลือต้น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60" w:type="dxa"/>
            <w:tcBorders>
              <w:bottom w:val="nil"/>
            </w:tcBorders>
          </w:tcPr>
          <w:p w14:paraId="089E6591" w14:textId="2C24AAD0" w:rsidR="00957109" w:rsidRPr="00CF38BD" w:rsidRDefault="00957109" w:rsidP="00957109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2" w:type="dxa"/>
            <w:tcBorders>
              <w:bottom w:val="nil"/>
            </w:tcBorders>
          </w:tcPr>
          <w:p w14:paraId="3FAB1543" w14:textId="77777777" w:rsidR="00957109" w:rsidRPr="00CF38BD" w:rsidRDefault="00957109" w:rsidP="00957109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bottom w:val="nil"/>
            </w:tcBorders>
            <w:shd w:val="clear" w:color="auto" w:fill="auto"/>
          </w:tcPr>
          <w:p w14:paraId="215B7DEA" w14:textId="5CD1F2F4" w:rsidR="00957109" w:rsidRPr="00DD76CE" w:rsidRDefault="00957109" w:rsidP="00957109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53FDC">
              <w:rPr>
                <w:rFonts w:ascii="Angsana New" w:hAnsi="Angsana New" w:cs="Angsana New"/>
                <w:sz w:val="28"/>
                <w:szCs w:val="28"/>
              </w:rPr>
              <w:t>82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</w:tr>
      <w:tr w:rsidR="00957109" w:rsidRPr="00CF38BD" w14:paraId="00019AC2" w14:textId="77777777" w:rsidTr="006D1068">
        <w:tc>
          <w:tcPr>
            <w:tcW w:w="5859" w:type="dxa"/>
            <w:tcBorders>
              <w:bottom w:val="nil"/>
            </w:tcBorders>
          </w:tcPr>
          <w:p w14:paraId="12A6F49A" w14:textId="77777777" w:rsidR="00957109" w:rsidRPr="00CF38BD" w:rsidRDefault="00957109" w:rsidP="00957109">
            <w:pPr>
              <w:ind w:left="7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ซื้อ</w:t>
            </w:r>
          </w:p>
        </w:tc>
        <w:tc>
          <w:tcPr>
            <w:tcW w:w="1560" w:type="dxa"/>
            <w:tcBorders>
              <w:bottom w:val="nil"/>
            </w:tcBorders>
          </w:tcPr>
          <w:p w14:paraId="2A0261D5" w14:textId="15B9C934" w:rsidR="00957109" w:rsidRPr="00CF38BD" w:rsidRDefault="00957109" w:rsidP="00957109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2" w:type="dxa"/>
            <w:tcBorders>
              <w:bottom w:val="nil"/>
            </w:tcBorders>
          </w:tcPr>
          <w:p w14:paraId="386FF076" w14:textId="77777777" w:rsidR="00957109" w:rsidRPr="00CF38BD" w:rsidRDefault="00957109" w:rsidP="00957109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bottom w:val="nil"/>
            </w:tcBorders>
            <w:shd w:val="clear" w:color="auto" w:fill="auto"/>
          </w:tcPr>
          <w:p w14:paraId="3968AEAB" w14:textId="6D0A4D5B" w:rsidR="00957109" w:rsidRPr="00DD76CE" w:rsidRDefault="007E0D3C" w:rsidP="00957109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50,000</w:t>
            </w:r>
          </w:p>
        </w:tc>
      </w:tr>
      <w:tr w:rsidR="00957109" w:rsidRPr="00CF38BD" w14:paraId="532F12FF" w14:textId="77777777" w:rsidTr="006D1068">
        <w:tc>
          <w:tcPr>
            <w:tcW w:w="5859" w:type="dxa"/>
            <w:tcBorders>
              <w:bottom w:val="nil"/>
            </w:tcBorders>
          </w:tcPr>
          <w:p w14:paraId="589AC6A3" w14:textId="77777777" w:rsidR="00957109" w:rsidRDefault="00957109" w:rsidP="00957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560" w:type="dxa"/>
            <w:tcBorders>
              <w:bottom w:val="nil"/>
            </w:tcBorders>
          </w:tcPr>
          <w:p w14:paraId="44C343F7" w14:textId="136888FD" w:rsidR="00957109" w:rsidRPr="00CF38BD" w:rsidRDefault="00957109" w:rsidP="00957109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2" w:type="dxa"/>
            <w:tcBorders>
              <w:bottom w:val="nil"/>
            </w:tcBorders>
          </w:tcPr>
          <w:p w14:paraId="12133FE3" w14:textId="77777777" w:rsidR="00957109" w:rsidRPr="00CF38BD" w:rsidRDefault="00957109" w:rsidP="00957109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bottom w:val="nil"/>
            </w:tcBorders>
            <w:shd w:val="clear" w:color="auto" w:fill="auto"/>
          </w:tcPr>
          <w:p w14:paraId="0786A330" w14:textId="3511310E" w:rsidR="00957109" w:rsidRPr="00DD76CE" w:rsidRDefault="007E0D3C" w:rsidP="00957109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(50,000)</w:t>
            </w:r>
          </w:p>
        </w:tc>
      </w:tr>
      <w:tr w:rsidR="00957109" w:rsidRPr="00CF38BD" w14:paraId="009744C4" w14:textId="77777777" w:rsidTr="006D1068">
        <w:tc>
          <w:tcPr>
            <w:tcW w:w="5859" w:type="dxa"/>
            <w:tcBorders>
              <w:bottom w:val="nil"/>
            </w:tcBorders>
            <w:vAlign w:val="bottom"/>
          </w:tcPr>
          <w:p w14:paraId="69C87816" w14:textId="0D57322D" w:rsidR="00957109" w:rsidRPr="00CF38BD" w:rsidRDefault="00957109" w:rsidP="00957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F7313">
              <w:rPr>
                <w:rFonts w:ascii="Angsana New" w:hAnsi="Angsana New" w:cs="Angsana New"/>
                <w:sz w:val="28"/>
                <w:szCs w:val="28"/>
                <w:cs/>
              </w:rPr>
              <w:t>กำไร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จากการจำหน่าย</w:t>
            </w:r>
            <w:r w:rsidRPr="003F7313">
              <w:rPr>
                <w:rFonts w:ascii="Angsana New" w:hAnsi="Angsana New" w:cs="Angsana New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4AB3DFC6" w14:textId="2C5C151F" w:rsidR="00957109" w:rsidRPr="00F53FDC" w:rsidRDefault="00957109" w:rsidP="00957109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2" w:type="dxa"/>
            <w:tcBorders>
              <w:top w:val="nil"/>
              <w:bottom w:val="nil"/>
            </w:tcBorders>
          </w:tcPr>
          <w:p w14:paraId="719C8B77" w14:textId="77777777" w:rsidR="00957109" w:rsidRPr="00CF38BD" w:rsidRDefault="00957109" w:rsidP="00957109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nil"/>
              <w:bottom w:val="nil"/>
            </w:tcBorders>
            <w:shd w:val="clear" w:color="auto" w:fill="auto"/>
          </w:tcPr>
          <w:p w14:paraId="1D9F3A96" w14:textId="587A5423" w:rsidR="00957109" w:rsidRPr="00F53FDC" w:rsidRDefault="007E0D3C" w:rsidP="00957109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28</w:t>
            </w:r>
          </w:p>
        </w:tc>
      </w:tr>
      <w:tr w:rsidR="00957109" w:rsidRPr="00CF38BD" w14:paraId="33FB8AC6" w14:textId="77777777" w:rsidTr="006D1068">
        <w:tc>
          <w:tcPr>
            <w:tcW w:w="5859" w:type="dxa"/>
            <w:tcBorders>
              <w:bottom w:val="nil"/>
            </w:tcBorders>
            <w:vAlign w:val="bottom"/>
          </w:tcPr>
          <w:p w14:paraId="4FF8A112" w14:textId="06E8B446" w:rsidR="00957109" w:rsidRPr="00CF38BD" w:rsidRDefault="00F75506" w:rsidP="00957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ขาดทุน</w:t>
            </w:r>
            <w:r w:rsidR="00957109" w:rsidRPr="00CF38BD">
              <w:rPr>
                <w:rFonts w:ascii="Angsana New" w:hAnsi="Angsana New" w:cs="Angsana New" w:hint="cs"/>
                <w:sz w:val="28"/>
                <w:szCs w:val="28"/>
                <w:cs/>
              </w:rPr>
              <w:t>จากการเปลี่ยนแปลงในมูลค่ายุติธรรมของเงินลงทุน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048009D" w14:textId="63A31D7A" w:rsidR="00957109" w:rsidRPr="00CF38BD" w:rsidRDefault="00957109" w:rsidP="00957109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2" w:type="dxa"/>
            <w:tcBorders>
              <w:top w:val="nil"/>
              <w:bottom w:val="nil"/>
            </w:tcBorders>
          </w:tcPr>
          <w:p w14:paraId="354C4F0B" w14:textId="77777777" w:rsidR="00957109" w:rsidRPr="00CF38BD" w:rsidRDefault="00957109" w:rsidP="00957109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nil"/>
              <w:bottom w:val="nil"/>
            </w:tcBorders>
            <w:shd w:val="clear" w:color="auto" w:fill="auto"/>
          </w:tcPr>
          <w:p w14:paraId="4B8121D3" w14:textId="6D406448" w:rsidR="00957109" w:rsidRPr="00DD76CE" w:rsidRDefault="007E0D3C" w:rsidP="00957109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(12)</w:t>
            </w:r>
          </w:p>
        </w:tc>
      </w:tr>
      <w:tr w:rsidR="00957109" w:rsidRPr="0042777E" w14:paraId="52867C15" w14:textId="77777777" w:rsidTr="00957109">
        <w:tc>
          <w:tcPr>
            <w:tcW w:w="5859" w:type="dxa"/>
            <w:tcBorders>
              <w:top w:val="nil"/>
            </w:tcBorders>
            <w:vAlign w:val="bottom"/>
          </w:tcPr>
          <w:p w14:paraId="54078FB7" w14:textId="0D4FF4FD" w:rsidR="00957109" w:rsidRPr="00CF38BD" w:rsidRDefault="00957109" w:rsidP="00957109">
            <w:pPr>
              <w:ind w:left="78"/>
              <w:rPr>
                <w:rFonts w:ascii="Angsana New" w:hAnsi="Angsana New" w:cs="Angsana New"/>
                <w:sz w:val="28"/>
                <w:szCs w:val="28"/>
              </w:rPr>
            </w:pPr>
            <w:r w:rsidRPr="00CF38BD">
              <w:rPr>
                <w:rFonts w:ascii="Angsana New" w:hAnsi="Angsana New" w:cs="Angsana New" w:hint="cs"/>
                <w:sz w:val="28"/>
                <w:szCs w:val="28"/>
                <w:cs/>
              </w:rPr>
              <w:t>ยอดคงเหลือต้น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41214BC1" w14:textId="03AEBBA6" w:rsidR="00957109" w:rsidRPr="00CF38BD" w:rsidRDefault="00957109" w:rsidP="00957109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2" w:type="dxa"/>
            <w:tcBorders>
              <w:top w:val="nil"/>
              <w:bottom w:val="nil"/>
            </w:tcBorders>
          </w:tcPr>
          <w:p w14:paraId="3563F0A6" w14:textId="77777777" w:rsidR="00957109" w:rsidRPr="00CF38BD" w:rsidRDefault="00957109" w:rsidP="00957109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13D95C" w14:textId="6B8202B2" w:rsidR="00957109" w:rsidRPr="00DD76CE" w:rsidRDefault="007E0D3C" w:rsidP="00957109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842</w:t>
            </w:r>
          </w:p>
        </w:tc>
      </w:tr>
      <w:tr w:rsidR="00957109" w:rsidRPr="00FF45BA" w14:paraId="3113D369" w14:textId="77777777" w:rsidTr="00957109">
        <w:tc>
          <w:tcPr>
            <w:tcW w:w="5859" w:type="dxa"/>
            <w:tcBorders>
              <w:bottom w:val="nil"/>
            </w:tcBorders>
            <w:vAlign w:val="bottom"/>
          </w:tcPr>
          <w:p w14:paraId="0C530D6B" w14:textId="77777777" w:rsidR="00957109" w:rsidRPr="00FF45BA" w:rsidRDefault="00957109" w:rsidP="00957109">
            <w:pPr>
              <w:ind w:firstLine="189"/>
              <w:rPr>
                <w:rFonts w:ascii="Angsana New" w:hAnsi="Angsana New" w:cs="Angsana New"/>
                <w:sz w:val="12"/>
                <w:szCs w:val="12"/>
                <w:cs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693688E7" w14:textId="77777777" w:rsidR="00957109" w:rsidRPr="00FF45BA" w:rsidRDefault="00957109" w:rsidP="00957109">
            <w:pPr>
              <w:jc w:val="center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262" w:type="dxa"/>
            <w:tcBorders>
              <w:top w:val="nil"/>
              <w:bottom w:val="nil"/>
            </w:tcBorders>
          </w:tcPr>
          <w:p w14:paraId="6C2EE73F" w14:textId="77777777" w:rsidR="00957109" w:rsidRPr="00FF45BA" w:rsidRDefault="00957109" w:rsidP="00957109">
            <w:pPr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590" w:type="dxa"/>
            <w:tcBorders>
              <w:top w:val="double" w:sz="4" w:space="0" w:color="auto"/>
              <w:bottom w:val="nil"/>
            </w:tcBorders>
          </w:tcPr>
          <w:p w14:paraId="5E6A5A37" w14:textId="77777777" w:rsidR="00957109" w:rsidRPr="00FF45BA" w:rsidRDefault="00957109" w:rsidP="00957109">
            <w:pPr>
              <w:rPr>
                <w:rFonts w:ascii="Angsana New" w:hAnsi="Angsana New" w:cs="Angsana New"/>
                <w:sz w:val="12"/>
                <w:szCs w:val="12"/>
              </w:rPr>
            </w:pPr>
          </w:p>
        </w:tc>
      </w:tr>
    </w:tbl>
    <w:bookmarkEnd w:id="5"/>
    <w:p w14:paraId="4B40FEC3" w14:textId="6919C445" w:rsidR="00776810" w:rsidRPr="0042777E" w:rsidRDefault="00776810" w:rsidP="00DB55BB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42777E"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เงิน</w:t>
      </w:r>
      <w:r w:rsidR="00722820" w:rsidRPr="0042777E"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สดและรายการเทียบเท่าเงินสด</w:t>
      </w:r>
    </w:p>
    <w:p w14:paraId="1ED22FA0" w14:textId="05DCD9A9" w:rsidR="00D400DB" w:rsidRPr="006A6216" w:rsidRDefault="0096203F" w:rsidP="00D400DB">
      <w:pPr>
        <w:spacing w:before="240" w:after="240"/>
        <w:ind w:left="567"/>
        <w:jc w:val="thaiDistribute"/>
        <w:rPr>
          <w:rFonts w:ascii="Angsana New" w:hAnsi="Angsana New" w:cs="Angsana New"/>
          <w:color w:val="auto"/>
          <w:sz w:val="28"/>
          <w:szCs w:val="28"/>
          <w:cs/>
        </w:rPr>
      </w:pPr>
      <w:r w:rsidRPr="006A6216">
        <w:rPr>
          <w:rFonts w:ascii="Angsana New" w:hAnsi="Angsana New" w:cs="Angsana New" w:hint="cs"/>
          <w:color w:val="auto"/>
          <w:sz w:val="28"/>
          <w:szCs w:val="28"/>
          <w:cs/>
        </w:rPr>
        <w:t>ณ วันที่</w:t>
      </w:r>
      <w:r w:rsidR="00D400DB">
        <w:rPr>
          <w:rFonts w:ascii="Angsana New" w:hAnsi="Angsana New" w:cs="Angsana New"/>
          <w:color w:val="auto"/>
          <w:sz w:val="28"/>
          <w:szCs w:val="28"/>
        </w:rPr>
        <w:t xml:space="preserve"> 31 </w:t>
      </w:r>
      <w:r w:rsidR="00D400DB">
        <w:rPr>
          <w:rFonts w:ascii="Angsana New" w:hAnsi="Angsana New" w:cs="Angsana New" w:hint="cs"/>
          <w:color w:val="auto"/>
          <w:sz w:val="28"/>
          <w:szCs w:val="28"/>
          <w:cs/>
        </w:rPr>
        <w:t xml:space="preserve">มีนาคม </w:t>
      </w:r>
      <w:r w:rsidR="00D400DB">
        <w:rPr>
          <w:rFonts w:ascii="Angsana New" w:hAnsi="Angsana New" w:cs="Angsana New"/>
          <w:color w:val="auto"/>
          <w:sz w:val="28"/>
          <w:szCs w:val="28"/>
        </w:rPr>
        <w:t xml:space="preserve">2564 </w:t>
      </w:r>
      <w:r w:rsidR="00D400DB">
        <w:rPr>
          <w:rFonts w:ascii="Angsana New" w:hAnsi="Angsana New" w:cs="Angsana New" w:hint="cs"/>
          <w:color w:val="auto"/>
          <w:sz w:val="28"/>
          <w:szCs w:val="28"/>
          <w:cs/>
        </w:rPr>
        <w:t>และวันที่</w:t>
      </w:r>
      <w:r w:rsidRPr="006A6216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6A6216">
        <w:rPr>
          <w:rFonts w:ascii="Angsana New" w:hAnsi="Angsana New" w:cs="Angsana New"/>
          <w:color w:val="auto"/>
          <w:sz w:val="28"/>
          <w:szCs w:val="28"/>
        </w:rPr>
        <w:t xml:space="preserve">31 </w:t>
      </w:r>
      <w:r w:rsidRPr="006A6216">
        <w:rPr>
          <w:rFonts w:ascii="Angsana New" w:hAnsi="Angsana New" w:cs="Angsana New" w:hint="cs"/>
          <w:color w:val="auto"/>
          <w:sz w:val="28"/>
          <w:szCs w:val="28"/>
          <w:cs/>
        </w:rPr>
        <w:t xml:space="preserve">ธันวาคม </w:t>
      </w:r>
      <w:r w:rsidR="0047463E">
        <w:rPr>
          <w:rFonts w:ascii="Angsana New" w:hAnsi="Angsana New" w:cs="Angsana New"/>
          <w:color w:val="auto"/>
          <w:sz w:val="28"/>
          <w:szCs w:val="28"/>
        </w:rPr>
        <w:t xml:space="preserve">2563 </w:t>
      </w:r>
      <w:r w:rsidR="006618B7" w:rsidRPr="006A6216">
        <w:rPr>
          <w:rFonts w:ascii="Angsana New" w:hAnsi="Angsana New" w:cs="Angsana New" w:hint="cs"/>
          <w:color w:val="auto"/>
          <w:sz w:val="28"/>
          <w:szCs w:val="28"/>
          <w:cs/>
        </w:rPr>
        <w:t>กองทรัสต์</w:t>
      </w:r>
      <w:r w:rsidR="00776810" w:rsidRPr="006A6216">
        <w:rPr>
          <w:rFonts w:ascii="Angsana New" w:hAnsi="Angsana New" w:cs="Angsana New" w:hint="cs"/>
          <w:color w:val="auto"/>
          <w:sz w:val="28"/>
          <w:szCs w:val="28"/>
          <w:cs/>
        </w:rPr>
        <w:t>มีเงิน</w:t>
      </w:r>
      <w:r w:rsidR="00722820" w:rsidRPr="006A6216">
        <w:rPr>
          <w:rFonts w:ascii="Angsana New" w:hAnsi="Angsana New" w:cs="Angsana New" w:hint="cs"/>
          <w:color w:val="auto"/>
          <w:sz w:val="28"/>
          <w:szCs w:val="28"/>
          <w:cs/>
        </w:rPr>
        <w:t>สดและรายการเทียบเท่าเงินสด</w:t>
      </w:r>
      <w:r w:rsidR="002A2DF4" w:rsidRPr="006A6216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="00776810" w:rsidRPr="006A6216">
        <w:rPr>
          <w:rFonts w:ascii="Angsana New" w:hAnsi="Angsana New" w:cs="Angsana New" w:hint="cs"/>
          <w:color w:val="auto"/>
          <w:sz w:val="28"/>
          <w:szCs w:val="28"/>
          <w:cs/>
        </w:rPr>
        <w:t>ประกอบด้วย</w:t>
      </w:r>
    </w:p>
    <w:tbl>
      <w:tblPr>
        <w:tblpPr w:leftFromText="180" w:rightFromText="180" w:vertAnchor="text" w:horzAnchor="margin" w:tblpY="161"/>
        <w:tblW w:w="9662" w:type="dxa"/>
        <w:tblLayout w:type="fixed"/>
        <w:tblLook w:val="0000" w:firstRow="0" w:lastRow="0" w:firstColumn="0" w:lastColumn="0" w:noHBand="0" w:noVBand="0"/>
      </w:tblPr>
      <w:tblGrid>
        <w:gridCol w:w="3544"/>
        <w:gridCol w:w="1440"/>
        <w:gridCol w:w="236"/>
        <w:gridCol w:w="1503"/>
        <w:gridCol w:w="1461"/>
        <w:gridCol w:w="1478"/>
      </w:tblGrid>
      <w:tr w:rsidR="00070392" w:rsidRPr="006A6216" w14:paraId="0EADFFCB" w14:textId="77777777" w:rsidTr="001A7C21">
        <w:trPr>
          <w:cantSplit/>
        </w:trPr>
        <w:tc>
          <w:tcPr>
            <w:tcW w:w="3544" w:type="dxa"/>
          </w:tcPr>
          <w:p w14:paraId="4B5B4060" w14:textId="77777777" w:rsidR="00070392" w:rsidRPr="006A6216" w:rsidRDefault="00070392" w:rsidP="00070392">
            <w:pPr>
              <w:ind w:left="540"/>
              <w:jc w:val="thaiDistribute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179" w:type="dxa"/>
            <w:gridSpan w:val="3"/>
            <w:vAlign w:val="bottom"/>
          </w:tcPr>
          <w:p w14:paraId="06C17872" w14:textId="3D9129C2" w:rsidR="00070392" w:rsidRPr="006A6216" w:rsidRDefault="00070392" w:rsidP="00070392">
            <w:pPr>
              <w:ind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</w:pP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  <w:t>เงินต้น</w:t>
            </w:r>
            <w:r w:rsidR="002A2DF4" w:rsidRPr="006A6216"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  <w:t xml:space="preserve"> </w:t>
            </w: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  <w:t>(</w:t>
            </w:r>
            <w:r w:rsidR="00D400DB">
              <w:rPr>
                <w:rFonts w:ascii="Angsana New" w:hAnsi="Angsana New" w:cs="Angsana New" w:hint="cs"/>
                <w:color w:val="auto"/>
                <w:sz w:val="28"/>
                <w:szCs w:val="28"/>
                <w:cs/>
                <w:lang w:val="en-GB"/>
              </w:rPr>
              <w:t>พัน</w:t>
            </w:r>
            <w:r w:rsidR="009D7966">
              <w:rPr>
                <w:rFonts w:ascii="Angsana New" w:hAnsi="Angsana New" w:cs="Angsana New" w:hint="cs"/>
                <w:color w:val="auto"/>
                <w:sz w:val="28"/>
                <w:szCs w:val="28"/>
                <w:cs/>
                <w:lang w:val="en-GB"/>
              </w:rPr>
              <w:t>บาท</w:t>
            </w: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2939" w:type="dxa"/>
            <w:gridSpan w:val="2"/>
            <w:vAlign w:val="bottom"/>
          </w:tcPr>
          <w:p w14:paraId="47367186" w14:textId="77777777" w:rsidR="00070392" w:rsidRPr="006A6216" w:rsidRDefault="00070392" w:rsidP="00070392">
            <w:pPr>
              <w:ind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lang w:val="en-GB"/>
              </w:rPr>
            </w:pP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  <w:t>อัตราดอกเบี้ย</w:t>
            </w:r>
            <w:r w:rsidR="002A2DF4" w:rsidRPr="006A6216"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  <w:t xml:space="preserve"> </w:t>
            </w: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lang w:val="en-GB"/>
              </w:rPr>
              <w:t>(</w:t>
            </w: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  <w:t>ร้อยละต่อปี</w:t>
            </w: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lang w:val="en-GB"/>
              </w:rPr>
              <w:t>)</w:t>
            </w:r>
          </w:p>
        </w:tc>
      </w:tr>
      <w:tr w:rsidR="00D400DB" w:rsidRPr="006A6216" w14:paraId="04D15AF0" w14:textId="77777777" w:rsidTr="001A7C21">
        <w:trPr>
          <w:cantSplit/>
        </w:trPr>
        <w:tc>
          <w:tcPr>
            <w:tcW w:w="3544" w:type="dxa"/>
          </w:tcPr>
          <w:p w14:paraId="443AC79E" w14:textId="77777777" w:rsidR="00D400DB" w:rsidRPr="006A6216" w:rsidRDefault="00D400DB" w:rsidP="00D400DB">
            <w:pPr>
              <w:ind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  <w:lang w:val="en-GB"/>
              </w:rPr>
              <w:t>ธนาคาร</w:t>
            </w:r>
          </w:p>
        </w:tc>
        <w:tc>
          <w:tcPr>
            <w:tcW w:w="1440" w:type="dxa"/>
            <w:tcBorders>
              <w:right w:val="nil"/>
            </w:tcBorders>
            <w:vAlign w:val="bottom"/>
          </w:tcPr>
          <w:p w14:paraId="1E08CD12" w14:textId="126EEE25" w:rsidR="00D400DB" w:rsidRPr="006A6216" w:rsidRDefault="00D400DB" w:rsidP="00D400DB">
            <w:pPr>
              <w:ind w:left="-109"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  <w:r w:rsidRPr="00F07004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 xml:space="preserve">31 </w:t>
            </w:r>
            <w:r w:rsidRPr="00F07004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  <w:lang w:val="en-GB"/>
              </w:rPr>
              <w:t xml:space="preserve">มีนาคม </w:t>
            </w:r>
            <w:r w:rsidRPr="00F07004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256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4</w:t>
            </w:r>
          </w:p>
        </w:tc>
        <w:tc>
          <w:tcPr>
            <w:tcW w:w="236" w:type="dxa"/>
          </w:tcPr>
          <w:p w14:paraId="52AFE8C1" w14:textId="77777777" w:rsidR="00D400DB" w:rsidRPr="006A6216" w:rsidRDefault="00D400DB" w:rsidP="00D400DB">
            <w:pPr>
              <w:ind w:right="-72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503" w:type="dxa"/>
            <w:vAlign w:val="bottom"/>
          </w:tcPr>
          <w:p w14:paraId="41811D50" w14:textId="6117CD41" w:rsidR="00D400DB" w:rsidRPr="006A6216" w:rsidRDefault="00D400DB" w:rsidP="00D400DB">
            <w:pPr>
              <w:ind w:left="-109"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  <w:r w:rsidRPr="00F07004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 xml:space="preserve">31 </w:t>
            </w:r>
            <w:r w:rsidRPr="00F07004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  <w:lang w:val="en-GB"/>
              </w:rPr>
              <w:t xml:space="preserve">ธันวาคม </w:t>
            </w:r>
            <w:r w:rsidRPr="00F07004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256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3</w:t>
            </w:r>
          </w:p>
        </w:tc>
        <w:tc>
          <w:tcPr>
            <w:tcW w:w="1461" w:type="dxa"/>
            <w:tcBorders>
              <w:left w:val="nil"/>
            </w:tcBorders>
            <w:vAlign w:val="bottom"/>
          </w:tcPr>
          <w:p w14:paraId="114E60CE" w14:textId="6DAB37FB" w:rsidR="00D400DB" w:rsidRPr="006A6216" w:rsidRDefault="00D400DB" w:rsidP="00D400DB">
            <w:pPr>
              <w:ind w:left="-109"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  <w:lang w:val="en-GB"/>
              </w:rPr>
            </w:pPr>
            <w:r w:rsidRPr="00F07004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 xml:space="preserve">31 </w:t>
            </w:r>
            <w:r w:rsidRPr="00F07004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  <w:lang w:val="en-GB"/>
              </w:rPr>
              <w:t xml:space="preserve">มีนาคม </w:t>
            </w:r>
            <w:r w:rsidRPr="00F07004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256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4</w:t>
            </w:r>
          </w:p>
        </w:tc>
        <w:tc>
          <w:tcPr>
            <w:tcW w:w="1478" w:type="dxa"/>
            <w:tcBorders>
              <w:left w:val="nil"/>
            </w:tcBorders>
            <w:vAlign w:val="bottom"/>
          </w:tcPr>
          <w:p w14:paraId="06E4710B" w14:textId="4D43E6DD" w:rsidR="00D400DB" w:rsidRPr="006A6216" w:rsidRDefault="00D400DB" w:rsidP="00D400DB">
            <w:pPr>
              <w:ind w:left="-109" w:right="-111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  <w:r w:rsidRPr="00F07004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 xml:space="preserve">31 </w:t>
            </w:r>
            <w:r w:rsidRPr="00F07004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  <w:lang w:val="en-GB"/>
              </w:rPr>
              <w:t xml:space="preserve">ธันวาคม </w:t>
            </w:r>
            <w:r w:rsidRPr="00F07004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256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3</w:t>
            </w:r>
          </w:p>
        </w:tc>
      </w:tr>
      <w:tr w:rsidR="00D400DB" w:rsidRPr="006A6216" w14:paraId="5A6FBD8B" w14:textId="77777777" w:rsidTr="001A7C21">
        <w:trPr>
          <w:cantSplit/>
        </w:trPr>
        <w:tc>
          <w:tcPr>
            <w:tcW w:w="3544" w:type="dxa"/>
          </w:tcPr>
          <w:p w14:paraId="6E9A558B" w14:textId="77777777" w:rsidR="00D400DB" w:rsidRPr="004A3B8C" w:rsidRDefault="00D400DB" w:rsidP="00D400DB">
            <w:pPr>
              <w:ind w:firstLine="189"/>
              <w:rPr>
                <w:rFonts w:ascii="Angsana New" w:hAnsi="Angsana New" w:cs="Angsan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right w:val="nil"/>
            </w:tcBorders>
            <w:vAlign w:val="bottom"/>
          </w:tcPr>
          <w:p w14:paraId="31D0A3B8" w14:textId="77777777" w:rsidR="00D400DB" w:rsidRPr="004A3B8C" w:rsidRDefault="00D400DB" w:rsidP="00D400DB">
            <w:pPr>
              <w:ind w:right="-72"/>
              <w:jc w:val="center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236" w:type="dxa"/>
          </w:tcPr>
          <w:p w14:paraId="2C2584D0" w14:textId="77777777" w:rsidR="00D400DB" w:rsidRPr="004A3B8C" w:rsidRDefault="00D400DB" w:rsidP="00D400DB">
            <w:pPr>
              <w:ind w:right="-72"/>
              <w:jc w:val="center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503" w:type="dxa"/>
            <w:vAlign w:val="bottom"/>
          </w:tcPr>
          <w:p w14:paraId="3664F787" w14:textId="77777777" w:rsidR="00D400DB" w:rsidRPr="004A3B8C" w:rsidRDefault="00D400DB" w:rsidP="00D400DB">
            <w:pPr>
              <w:ind w:right="-72"/>
              <w:jc w:val="center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461" w:type="dxa"/>
            <w:tcBorders>
              <w:left w:val="nil"/>
            </w:tcBorders>
            <w:vAlign w:val="bottom"/>
          </w:tcPr>
          <w:p w14:paraId="5A78D952" w14:textId="77777777" w:rsidR="00D400DB" w:rsidRPr="004A3B8C" w:rsidRDefault="00D400DB" w:rsidP="00D400DB">
            <w:pPr>
              <w:ind w:right="-72"/>
              <w:jc w:val="center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478" w:type="dxa"/>
            <w:tcBorders>
              <w:left w:val="nil"/>
            </w:tcBorders>
            <w:vAlign w:val="bottom"/>
          </w:tcPr>
          <w:p w14:paraId="6936127A" w14:textId="77777777" w:rsidR="00D400DB" w:rsidRPr="004A3B8C" w:rsidRDefault="00D400DB" w:rsidP="00D400DB">
            <w:pPr>
              <w:ind w:right="-72"/>
              <w:jc w:val="center"/>
              <w:rPr>
                <w:rFonts w:ascii="Angsana New" w:hAnsi="Angsana New" w:cs="Angsana New"/>
                <w:sz w:val="12"/>
                <w:szCs w:val="12"/>
              </w:rPr>
            </w:pPr>
          </w:p>
        </w:tc>
      </w:tr>
      <w:tr w:rsidR="00D400DB" w:rsidRPr="002E18B5" w14:paraId="09027B86" w14:textId="77777777" w:rsidTr="001A7C21">
        <w:trPr>
          <w:cantSplit/>
          <w:trHeight w:val="351"/>
        </w:trPr>
        <w:tc>
          <w:tcPr>
            <w:tcW w:w="3544" w:type="dxa"/>
            <w:vAlign w:val="bottom"/>
          </w:tcPr>
          <w:p w14:paraId="6CF9E34E" w14:textId="4C57985C" w:rsidR="00D400DB" w:rsidRPr="006A6216" w:rsidRDefault="00D400DB" w:rsidP="00D400DB">
            <w:pPr>
              <w:tabs>
                <w:tab w:val="decimal" w:pos="1026"/>
              </w:tabs>
              <w:overflowPunct w:val="0"/>
              <w:autoSpaceDE w:val="0"/>
              <w:autoSpaceDN w:val="0"/>
              <w:adjustRightInd w:val="0"/>
              <w:ind w:left="454" w:right="-108"/>
              <w:textAlignment w:val="baselin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ธนาคาร</w:t>
            </w:r>
            <w:r w:rsidRPr="006A6216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ไทยพาณิชย์</w:t>
            </w: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 จำกัด </w:t>
            </w: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</w:rPr>
              <w:t>(</w:t>
            </w: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มหาชน</w:t>
            </w:r>
            <w:r w:rsidRPr="006A6216">
              <w:rPr>
                <w:rFonts w:ascii="Angsana New" w:hAnsi="Angsana New" w:cs="Angsan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right w:val="nil"/>
            </w:tcBorders>
            <w:shd w:val="clear" w:color="auto" w:fill="auto"/>
            <w:vAlign w:val="bottom"/>
          </w:tcPr>
          <w:p w14:paraId="49920AFE" w14:textId="31BBF5ED" w:rsidR="00D400DB" w:rsidRPr="006A6216" w:rsidRDefault="00D400DB" w:rsidP="00D400DB">
            <w:pPr>
              <w:tabs>
                <w:tab w:val="decimal" w:pos="992"/>
              </w:tabs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02BC7C3B" w14:textId="77777777" w:rsidR="00D400DB" w:rsidRPr="006A6216" w:rsidRDefault="00D400DB" w:rsidP="00D400DB">
            <w:pPr>
              <w:ind w:left="-108" w:right="46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503" w:type="dxa"/>
            <w:vAlign w:val="bottom"/>
          </w:tcPr>
          <w:p w14:paraId="13F6A1A1" w14:textId="5B3595AD" w:rsidR="00D400DB" w:rsidRPr="006A6216" w:rsidRDefault="00D400DB" w:rsidP="00D400DB">
            <w:pPr>
              <w:tabs>
                <w:tab w:val="decimal" w:pos="992"/>
              </w:tabs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61" w:type="dxa"/>
            <w:tcBorders>
              <w:left w:val="nil"/>
            </w:tcBorders>
            <w:shd w:val="clear" w:color="auto" w:fill="auto"/>
          </w:tcPr>
          <w:p w14:paraId="77A347D2" w14:textId="1C35E8ED" w:rsidR="00D400DB" w:rsidRPr="006A6216" w:rsidRDefault="00D400DB" w:rsidP="00D400DB">
            <w:pPr>
              <w:ind w:left="-108" w:right="-13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478" w:type="dxa"/>
            <w:tcBorders>
              <w:left w:val="nil"/>
            </w:tcBorders>
            <w:shd w:val="clear" w:color="auto" w:fill="auto"/>
          </w:tcPr>
          <w:p w14:paraId="4E074C2F" w14:textId="1CF5C93D" w:rsidR="00D400DB" w:rsidRPr="00335408" w:rsidRDefault="00D400DB" w:rsidP="00D400DB">
            <w:pPr>
              <w:ind w:left="-108" w:right="-13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</w:tr>
      <w:tr w:rsidR="00D400DB" w:rsidRPr="002E18B5" w14:paraId="30D6BCA7" w14:textId="77777777" w:rsidTr="001A7C21">
        <w:trPr>
          <w:cantSplit/>
          <w:trHeight w:val="351"/>
        </w:trPr>
        <w:tc>
          <w:tcPr>
            <w:tcW w:w="3544" w:type="dxa"/>
            <w:vAlign w:val="bottom"/>
          </w:tcPr>
          <w:p w14:paraId="56340427" w14:textId="2DD4BB67" w:rsidR="00D400DB" w:rsidRPr="006A6216" w:rsidRDefault="00D400DB" w:rsidP="00D400DB">
            <w:pPr>
              <w:ind w:left="851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6A6216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ประเภทออมทรัพย์</w:t>
            </w:r>
          </w:p>
        </w:tc>
        <w:tc>
          <w:tcPr>
            <w:tcW w:w="1440" w:type="dxa"/>
            <w:tcBorders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4902BC7" w14:textId="30D2F448" w:rsidR="00D400DB" w:rsidRPr="00FC0405" w:rsidRDefault="00AC567C" w:rsidP="00D400DB">
            <w:pPr>
              <w:tabs>
                <w:tab w:val="decimal" w:pos="992"/>
              </w:tabs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9,380</w:t>
            </w:r>
          </w:p>
        </w:tc>
        <w:tc>
          <w:tcPr>
            <w:tcW w:w="236" w:type="dxa"/>
            <w:vAlign w:val="bottom"/>
          </w:tcPr>
          <w:p w14:paraId="49EC4271" w14:textId="77777777" w:rsidR="00D400DB" w:rsidRPr="006A6216" w:rsidRDefault="00D400DB" w:rsidP="00D400DB">
            <w:pPr>
              <w:ind w:left="-108" w:right="46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503" w:type="dxa"/>
            <w:tcBorders>
              <w:bottom w:val="double" w:sz="4" w:space="0" w:color="auto"/>
            </w:tcBorders>
            <w:vAlign w:val="bottom"/>
          </w:tcPr>
          <w:p w14:paraId="07BDB807" w14:textId="11E65FCC" w:rsidR="00D400DB" w:rsidRDefault="00D400DB" w:rsidP="00D400DB">
            <w:pPr>
              <w:tabs>
                <w:tab w:val="decimal" w:pos="992"/>
              </w:tabs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  <w:r w:rsidRPr="00FC0405">
              <w:rPr>
                <w:rFonts w:ascii="Angsana New" w:hAnsi="Angsana New" w:cs="Angsana New"/>
                <w:sz w:val="28"/>
                <w:szCs w:val="28"/>
              </w:rPr>
              <w:t>6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FC0405">
              <w:rPr>
                <w:rFonts w:ascii="Angsana New" w:hAnsi="Angsana New" w:cs="Angsana New"/>
                <w:sz w:val="28"/>
                <w:szCs w:val="28"/>
              </w:rPr>
              <w:t>347</w:t>
            </w:r>
          </w:p>
        </w:tc>
        <w:tc>
          <w:tcPr>
            <w:tcW w:w="1461" w:type="dxa"/>
            <w:tcBorders>
              <w:left w:val="nil"/>
            </w:tcBorders>
            <w:shd w:val="clear" w:color="auto" w:fill="auto"/>
          </w:tcPr>
          <w:p w14:paraId="1449A941" w14:textId="1D8AFA5E" w:rsidR="00D400DB" w:rsidRPr="00D55439" w:rsidRDefault="00AC567C" w:rsidP="00D400DB">
            <w:pPr>
              <w:ind w:left="-108" w:right="-13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0.05</w:t>
            </w:r>
          </w:p>
        </w:tc>
        <w:tc>
          <w:tcPr>
            <w:tcW w:w="1478" w:type="dxa"/>
            <w:tcBorders>
              <w:left w:val="nil"/>
            </w:tcBorders>
            <w:shd w:val="clear" w:color="auto" w:fill="auto"/>
          </w:tcPr>
          <w:p w14:paraId="68EEEBBE" w14:textId="4E5B59D7" w:rsidR="00D400DB" w:rsidRPr="006A6216" w:rsidRDefault="00D400DB" w:rsidP="00D400DB">
            <w:pPr>
              <w:ind w:left="-108" w:right="-13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D55439">
              <w:rPr>
                <w:rFonts w:ascii="Angsana New" w:hAnsi="Angsana New" w:cs="Angsana New"/>
                <w:color w:val="auto"/>
                <w:sz w:val="28"/>
                <w:szCs w:val="28"/>
              </w:rPr>
              <w:t>0.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05</w:t>
            </w:r>
          </w:p>
        </w:tc>
      </w:tr>
      <w:tr w:rsidR="00D400DB" w:rsidRPr="002E18B5" w14:paraId="2F845424" w14:textId="77777777" w:rsidTr="001A7C21">
        <w:trPr>
          <w:cantSplit/>
          <w:trHeight w:val="167"/>
        </w:trPr>
        <w:tc>
          <w:tcPr>
            <w:tcW w:w="3544" w:type="dxa"/>
            <w:vAlign w:val="bottom"/>
          </w:tcPr>
          <w:p w14:paraId="3F496BFE" w14:textId="77777777" w:rsidR="00D400DB" w:rsidRPr="004A3B8C" w:rsidRDefault="00D400DB" w:rsidP="00D400DB">
            <w:pPr>
              <w:ind w:firstLine="189"/>
              <w:rPr>
                <w:rFonts w:ascii="Angsana New" w:hAnsi="Angsana New" w:cs="Angsan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  <w:right w:val="nil"/>
            </w:tcBorders>
            <w:vAlign w:val="bottom"/>
          </w:tcPr>
          <w:p w14:paraId="7EC0BE78" w14:textId="77777777" w:rsidR="00D400DB" w:rsidRPr="004A3B8C" w:rsidRDefault="00D400DB" w:rsidP="00D400DB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right="-108" w:firstLine="189"/>
              <w:textAlignment w:val="baseline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236" w:type="dxa"/>
            <w:vAlign w:val="bottom"/>
          </w:tcPr>
          <w:p w14:paraId="43580192" w14:textId="77777777" w:rsidR="00D400DB" w:rsidRPr="004A3B8C" w:rsidRDefault="00D400DB" w:rsidP="00D400DB">
            <w:pPr>
              <w:ind w:right="46" w:firstLine="189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503" w:type="dxa"/>
            <w:tcBorders>
              <w:top w:val="double" w:sz="4" w:space="0" w:color="auto"/>
            </w:tcBorders>
            <w:vAlign w:val="bottom"/>
          </w:tcPr>
          <w:p w14:paraId="2241212C" w14:textId="77777777" w:rsidR="00D400DB" w:rsidRPr="004A3B8C" w:rsidRDefault="00D400DB" w:rsidP="00D400DB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right="-108" w:firstLine="189"/>
              <w:textAlignment w:val="baseline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461" w:type="dxa"/>
            <w:tcBorders>
              <w:left w:val="nil"/>
            </w:tcBorders>
          </w:tcPr>
          <w:p w14:paraId="37A25460" w14:textId="77777777" w:rsidR="00D400DB" w:rsidRPr="004A3B8C" w:rsidRDefault="00D400DB" w:rsidP="00D400DB">
            <w:pPr>
              <w:ind w:right="-132" w:firstLine="189"/>
              <w:rPr>
                <w:rFonts w:ascii="Angsana New" w:hAnsi="Angsana New" w:cs="Angsana New"/>
                <w:sz w:val="12"/>
                <w:szCs w:val="12"/>
                <w:cs/>
              </w:rPr>
            </w:pPr>
          </w:p>
        </w:tc>
        <w:tc>
          <w:tcPr>
            <w:tcW w:w="1478" w:type="dxa"/>
            <w:tcBorders>
              <w:left w:val="nil"/>
            </w:tcBorders>
          </w:tcPr>
          <w:p w14:paraId="698BB3F9" w14:textId="77777777" w:rsidR="00D400DB" w:rsidRPr="004A3B8C" w:rsidRDefault="00D400DB" w:rsidP="00D400DB">
            <w:pPr>
              <w:ind w:right="-132" w:firstLine="189"/>
              <w:rPr>
                <w:rFonts w:ascii="Angsana New" w:hAnsi="Angsana New" w:cs="Angsana New"/>
                <w:sz w:val="12"/>
                <w:szCs w:val="12"/>
              </w:rPr>
            </w:pPr>
          </w:p>
        </w:tc>
      </w:tr>
    </w:tbl>
    <w:p w14:paraId="029CA626" w14:textId="34F04D10" w:rsidR="00A50E63" w:rsidRDefault="00A50E63" w:rsidP="00DB55BB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614ED2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lastRenderedPageBreak/>
        <w:t>ค่าใช้จ่ายรอการตัดบัญชี</w:t>
      </w:r>
    </w:p>
    <w:p w14:paraId="4E9EB4B4" w14:textId="6097D1A9" w:rsidR="00BE770C" w:rsidRDefault="00A50E63" w:rsidP="00BE770C">
      <w:pPr>
        <w:spacing w:before="240" w:after="240"/>
        <w:ind w:left="567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30064A">
        <w:rPr>
          <w:rFonts w:ascii="Angsana New" w:hAnsi="Angsana New" w:cs="Angsana New"/>
          <w:color w:val="auto"/>
          <w:sz w:val="28"/>
          <w:szCs w:val="28"/>
          <w:cs/>
        </w:rPr>
        <w:t>ค่าใช้จ่ายต่าง</w:t>
      </w:r>
      <w:r w:rsidR="00CF3883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30064A">
        <w:rPr>
          <w:rFonts w:ascii="Angsana New" w:hAnsi="Angsana New" w:cs="Angsana New"/>
          <w:color w:val="auto"/>
          <w:sz w:val="28"/>
          <w:szCs w:val="28"/>
          <w:cs/>
        </w:rPr>
        <w:t>ๆ</w:t>
      </w:r>
      <w:r w:rsidR="00CF3883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30064A">
        <w:rPr>
          <w:rFonts w:ascii="Angsana New" w:hAnsi="Angsana New" w:cs="Angsana New"/>
          <w:color w:val="auto"/>
          <w:sz w:val="28"/>
          <w:szCs w:val="28"/>
          <w:cs/>
        </w:rPr>
        <w:t>ในการออกและเสนอขายหน่วยทรัสต์ได้บันทึกเป็นค่าใช้จ่ายรอการตัดบัญชีและทยอยตัดเป็นค่าใช้จ่ายโดยใช้วิธีเส้นตรงเป็นระยะเวลา</w:t>
      </w:r>
      <w:r w:rsidR="00D400DB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="00D400DB">
        <w:rPr>
          <w:rFonts w:ascii="Angsana New" w:hAnsi="Angsana New" w:cs="Angsana New"/>
          <w:color w:val="auto"/>
          <w:sz w:val="28"/>
          <w:szCs w:val="28"/>
        </w:rPr>
        <w:t>3</w:t>
      </w:r>
      <w:r w:rsidRPr="0030064A">
        <w:rPr>
          <w:rFonts w:ascii="Angsana New" w:hAnsi="Angsana New" w:cs="Angsana New"/>
          <w:color w:val="auto"/>
          <w:sz w:val="28"/>
          <w:szCs w:val="28"/>
          <w:cs/>
        </w:rPr>
        <w:t xml:space="preserve"> ปี </w:t>
      </w:r>
      <w:r w:rsidR="00BE770C" w:rsidRPr="00BE770C">
        <w:rPr>
          <w:rFonts w:ascii="Angsana New" w:hAnsi="Angsana New" w:cs="Angsana New"/>
          <w:color w:val="auto"/>
          <w:sz w:val="28"/>
          <w:szCs w:val="28"/>
          <w:cs/>
        </w:rPr>
        <w:t>การเปลี่ยนแปลงระหว่าง</w:t>
      </w:r>
      <w:r w:rsidR="00F75506">
        <w:rPr>
          <w:rFonts w:ascii="Angsana New" w:hAnsi="Angsana New" w:cs="Angsana New" w:hint="cs"/>
          <w:color w:val="auto"/>
          <w:sz w:val="28"/>
          <w:szCs w:val="28"/>
          <w:cs/>
        </w:rPr>
        <w:t>งวด</w:t>
      </w:r>
      <w:r w:rsidR="00BE770C" w:rsidRPr="00BE770C">
        <w:rPr>
          <w:rFonts w:ascii="Angsana New" w:hAnsi="Angsana New" w:cs="Angsana New"/>
          <w:color w:val="auto"/>
          <w:sz w:val="28"/>
          <w:szCs w:val="28"/>
          <w:cs/>
        </w:rPr>
        <w:t>แสดงได้ ดังนี้</w:t>
      </w:r>
    </w:p>
    <w:tbl>
      <w:tblPr>
        <w:tblW w:w="9261" w:type="dxa"/>
        <w:tblInd w:w="37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576"/>
        <w:gridCol w:w="1701"/>
        <w:gridCol w:w="262"/>
        <w:gridCol w:w="1722"/>
      </w:tblGrid>
      <w:tr w:rsidR="00BE770C" w:rsidRPr="00CF38BD" w14:paraId="28FBF422" w14:textId="77777777" w:rsidTr="00D400DB">
        <w:tc>
          <w:tcPr>
            <w:tcW w:w="5576" w:type="dxa"/>
          </w:tcPr>
          <w:p w14:paraId="39874060" w14:textId="77777777" w:rsidR="00BE770C" w:rsidRPr="00CF38BD" w:rsidRDefault="00BE770C" w:rsidP="00804CF4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4BD6B55" w14:textId="77777777" w:rsidR="00BE770C" w:rsidRPr="00CF38BD" w:rsidRDefault="00BE770C" w:rsidP="00804CF4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262" w:type="dxa"/>
          </w:tcPr>
          <w:p w14:paraId="41CB6828" w14:textId="77777777" w:rsidR="00BE770C" w:rsidRPr="00CF38BD" w:rsidRDefault="00BE770C" w:rsidP="00804CF4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722" w:type="dxa"/>
          </w:tcPr>
          <w:p w14:paraId="33679CED" w14:textId="3A8810C3" w:rsidR="00BE770C" w:rsidRPr="00CF38BD" w:rsidRDefault="00BE770C" w:rsidP="001A7C21">
            <w:pPr>
              <w:ind w:left="-88" w:right="-72"/>
              <w:jc w:val="right"/>
              <w:rPr>
                <w:rFonts w:ascii="Angsana New" w:hAnsi="Angsana New" w:cs="Angsana New"/>
                <w:sz w:val="28"/>
                <w:szCs w:val="28"/>
                <w:u w:val="single"/>
                <w:cs/>
                <w:lang w:val="en-GB"/>
              </w:rPr>
            </w:pPr>
            <w:r w:rsidRPr="00CF38BD"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r w:rsidRPr="00CF38BD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 xml:space="preserve">หน่วย : </w:t>
            </w:r>
            <w:r w:rsidR="00D400DB"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พัน</w:t>
            </w:r>
            <w:r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บาท</w:t>
            </w:r>
            <w:r w:rsidRPr="00CF38BD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)</w:t>
            </w:r>
          </w:p>
        </w:tc>
      </w:tr>
      <w:tr w:rsidR="00D400DB" w:rsidRPr="00CF38BD" w14:paraId="4ADF5A6B" w14:textId="77777777" w:rsidTr="00D400DB">
        <w:tc>
          <w:tcPr>
            <w:tcW w:w="5576" w:type="dxa"/>
            <w:tcBorders>
              <w:bottom w:val="nil"/>
            </w:tcBorders>
          </w:tcPr>
          <w:p w14:paraId="64D1937E" w14:textId="77777777" w:rsidR="00D400DB" w:rsidRPr="00CF38BD" w:rsidRDefault="00D400DB" w:rsidP="00D400DB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14:paraId="308041D1" w14:textId="4928A944" w:rsidR="00D400DB" w:rsidRPr="00BF04AF" w:rsidRDefault="00D400DB" w:rsidP="00D400DB">
            <w:pPr>
              <w:ind w:left="-112" w:right="-10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F04AF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สาม</w:t>
            </w:r>
            <w:r w:rsidRPr="00BF04AF">
              <w:rPr>
                <w:rFonts w:ascii="Angsana New" w:hAnsi="Angsana New" w:cs="Angsana New" w:hint="cs"/>
                <w:sz w:val="28"/>
                <w:szCs w:val="28"/>
                <w:cs/>
              </w:rPr>
              <w:t>เดือน</w:t>
            </w:r>
          </w:p>
          <w:p w14:paraId="4369C4A5" w14:textId="77777777" w:rsidR="00D400DB" w:rsidRPr="00BF04AF" w:rsidRDefault="00D400DB" w:rsidP="00D400DB">
            <w:pPr>
              <w:ind w:left="-112" w:right="-10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F04AF">
              <w:rPr>
                <w:rFonts w:ascii="Angsana New" w:hAnsi="Angsana New" w:cs="Angsana New"/>
                <w:sz w:val="28"/>
                <w:szCs w:val="28"/>
                <w:cs/>
              </w:rPr>
              <w:t>สิ้นสุดวันที่</w:t>
            </w:r>
          </w:p>
          <w:p w14:paraId="57142C21" w14:textId="50167FB3" w:rsidR="00D400DB" w:rsidRPr="00CF38BD" w:rsidRDefault="00D400DB" w:rsidP="00D400DB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u w:val="single"/>
              </w:rPr>
              <w:t>31</w:t>
            </w:r>
            <w:r w:rsidRPr="00BF04AF">
              <w:rPr>
                <w:rFonts w:ascii="Angsana New" w:hAnsi="Angsana New" w:cs="Angsana New" w:hint="cs"/>
                <w:sz w:val="28"/>
                <w:szCs w:val="28"/>
                <w:u w:val="single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8"/>
                <w:szCs w:val="28"/>
                <w:u w:val="single"/>
                <w:cs/>
              </w:rPr>
              <w:t>มีนาคม</w:t>
            </w:r>
            <w:r w:rsidRPr="00BF04AF">
              <w:rPr>
                <w:rFonts w:ascii="Angsana New" w:hAnsi="Angsana New" w:cs="Angsana New"/>
                <w:sz w:val="28"/>
                <w:szCs w:val="28"/>
                <w:u w:val="single"/>
              </w:rPr>
              <w:t xml:space="preserve"> </w:t>
            </w:r>
            <w:r>
              <w:rPr>
                <w:rFonts w:ascii="Angsana New" w:hAnsi="Angsana New" w:cs="Angsana New"/>
                <w:sz w:val="28"/>
                <w:szCs w:val="28"/>
                <w:u w:val="single"/>
              </w:rPr>
              <w:t>2564</w:t>
            </w:r>
          </w:p>
        </w:tc>
        <w:tc>
          <w:tcPr>
            <w:tcW w:w="262" w:type="dxa"/>
            <w:tcBorders>
              <w:bottom w:val="nil"/>
            </w:tcBorders>
          </w:tcPr>
          <w:p w14:paraId="3BEDC248" w14:textId="77777777" w:rsidR="00D400DB" w:rsidRPr="00CF38BD" w:rsidRDefault="00D400DB" w:rsidP="00D400D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722" w:type="dxa"/>
            <w:tcBorders>
              <w:bottom w:val="nil"/>
            </w:tcBorders>
            <w:vAlign w:val="bottom"/>
          </w:tcPr>
          <w:p w14:paraId="199C546C" w14:textId="77777777" w:rsidR="00D400DB" w:rsidRPr="000B30C9" w:rsidRDefault="00D400DB" w:rsidP="00D400D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0B30C9">
              <w:rPr>
                <w:rFonts w:ascii="Angsana New" w:hAnsi="Angsana New" w:cs="Angsana New"/>
                <w:sz w:val="28"/>
                <w:szCs w:val="28"/>
                <w:cs/>
              </w:rPr>
              <w:t>สำหรับปี</w:t>
            </w:r>
          </w:p>
          <w:p w14:paraId="1D5F82D0" w14:textId="77777777" w:rsidR="00D400DB" w:rsidRPr="000B30C9" w:rsidRDefault="00D400DB" w:rsidP="00D400D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0B30C9">
              <w:rPr>
                <w:rFonts w:ascii="Angsana New" w:hAnsi="Angsana New" w:cs="Angsana New"/>
                <w:sz w:val="28"/>
                <w:szCs w:val="28"/>
                <w:cs/>
              </w:rPr>
              <w:t>สิ้นสุดวันที่</w:t>
            </w:r>
          </w:p>
          <w:p w14:paraId="2B432B42" w14:textId="6A7D7224" w:rsidR="00D400DB" w:rsidRPr="00CF38BD" w:rsidRDefault="00D400DB" w:rsidP="00D400DB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B30C9">
              <w:rPr>
                <w:rFonts w:ascii="Angsana New" w:hAnsi="Angsana New" w:cs="Angsana New"/>
                <w:sz w:val="28"/>
                <w:szCs w:val="28"/>
                <w:u w:val="single"/>
              </w:rPr>
              <w:t xml:space="preserve">31 </w:t>
            </w:r>
            <w:r w:rsidRPr="000B30C9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 xml:space="preserve">ธันวาคม </w:t>
            </w:r>
            <w:r w:rsidRPr="000B30C9">
              <w:rPr>
                <w:rFonts w:ascii="Angsana New" w:hAnsi="Angsana New" w:cs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u w:val="single"/>
              </w:rPr>
              <w:t>3</w:t>
            </w:r>
          </w:p>
        </w:tc>
      </w:tr>
      <w:tr w:rsidR="00D400DB" w:rsidRPr="00FC242D" w14:paraId="3EDA6B61" w14:textId="77777777" w:rsidTr="00D400DB">
        <w:tc>
          <w:tcPr>
            <w:tcW w:w="5576" w:type="dxa"/>
            <w:tcBorders>
              <w:bottom w:val="nil"/>
            </w:tcBorders>
          </w:tcPr>
          <w:p w14:paraId="759C93BC" w14:textId="77777777" w:rsidR="00D400DB" w:rsidRPr="00FC242D" w:rsidRDefault="00D400DB" w:rsidP="00D400DB">
            <w:pPr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14:paraId="12DC7D79" w14:textId="77777777" w:rsidR="00D400DB" w:rsidRPr="00FC242D" w:rsidRDefault="00D400DB" w:rsidP="00D400DB">
            <w:pPr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262" w:type="dxa"/>
            <w:tcBorders>
              <w:bottom w:val="nil"/>
            </w:tcBorders>
          </w:tcPr>
          <w:p w14:paraId="2FC64D45" w14:textId="77777777" w:rsidR="00D400DB" w:rsidRPr="00FC242D" w:rsidRDefault="00D400DB" w:rsidP="00D400DB">
            <w:pPr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722" w:type="dxa"/>
            <w:tcBorders>
              <w:bottom w:val="nil"/>
            </w:tcBorders>
            <w:vAlign w:val="bottom"/>
          </w:tcPr>
          <w:p w14:paraId="658F2063" w14:textId="77777777" w:rsidR="00D400DB" w:rsidRPr="00FC242D" w:rsidRDefault="00D400DB" w:rsidP="00D400DB">
            <w:pPr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D400DB" w:rsidRPr="00CF38BD" w14:paraId="7F174C48" w14:textId="77777777" w:rsidTr="00D400DB">
        <w:tc>
          <w:tcPr>
            <w:tcW w:w="5576" w:type="dxa"/>
            <w:tcBorders>
              <w:bottom w:val="nil"/>
            </w:tcBorders>
            <w:vAlign w:val="bottom"/>
          </w:tcPr>
          <w:p w14:paraId="5C5633EA" w14:textId="3F6B6305" w:rsidR="00D400DB" w:rsidRPr="00CF38BD" w:rsidRDefault="00D400DB" w:rsidP="00D400DB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2777E">
              <w:rPr>
                <w:rFonts w:ascii="Angsana New" w:hAnsi="Angsana New" w:cs="Angsana New" w:hint="cs"/>
                <w:sz w:val="28"/>
                <w:szCs w:val="28"/>
                <w:cs/>
              </w:rPr>
              <w:t>ยอดคงเหลือต้น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701" w:type="dxa"/>
            <w:tcBorders>
              <w:bottom w:val="nil"/>
            </w:tcBorders>
          </w:tcPr>
          <w:p w14:paraId="72128361" w14:textId="3F542BC5" w:rsidR="00D400DB" w:rsidRPr="00CF38BD" w:rsidRDefault="00D400DB" w:rsidP="00D400DB">
            <w:pPr>
              <w:tabs>
                <w:tab w:val="decimal" w:pos="118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0405">
              <w:rPr>
                <w:rFonts w:ascii="Angsana New" w:hAnsi="Angsana New" w:cs="Angsana New"/>
                <w:sz w:val="28"/>
                <w:szCs w:val="28"/>
              </w:rPr>
              <w:t>14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FC0405">
              <w:rPr>
                <w:rFonts w:ascii="Angsana New" w:hAnsi="Angsana New" w:cs="Angsana New"/>
                <w:sz w:val="28"/>
                <w:szCs w:val="28"/>
              </w:rPr>
              <w:t>669</w:t>
            </w:r>
          </w:p>
        </w:tc>
        <w:tc>
          <w:tcPr>
            <w:tcW w:w="262" w:type="dxa"/>
            <w:tcBorders>
              <w:bottom w:val="nil"/>
            </w:tcBorders>
          </w:tcPr>
          <w:p w14:paraId="4B47053E" w14:textId="77777777" w:rsidR="00D400DB" w:rsidRPr="00CF38BD" w:rsidRDefault="00D400DB" w:rsidP="00D400D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722" w:type="dxa"/>
            <w:tcBorders>
              <w:bottom w:val="nil"/>
            </w:tcBorders>
            <w:shd w:val="clear" w:color="auto" w:fill="auto"/>
          </w:tcPr>
          <w:p w14:paraId="7EA0EFAA" w14:textId="7C5D5E89" w:rsidR="00D400DB" w:rsidRPr="00DD76CE" w:rsidRDefault="00D400DB" w:rsidP="00D400DB">
            <w:pPr>
              <w:tabs>
                <w:tab w:val="decimal" w:pos="118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0405">
              <w:rPr>
                <w:rFonts w:ascii="Angsana New" w:hAnsi="Angsana New" w:cs="Angsana New"/>
                <w:sz w:val="28"/>
                <w:szCs w:val="28"/>
              </w:rPr>
              <w:t>27,065</w:t>
            </w:r>
          </w:p>
        </w:tc>
      </w:tr>
      <w:tr w:rsidR="00D400DB" w:rsidRPr="00CF38BD" w14:paraId="5E4027E6" w14:textId="77777777" w:rsidTr="00D400DB">
        <w:tc>
          <w:tcPr>
            <w:tcW w:w="5576" w:type="dxa"/>
            <w:tcBorders>
              <w:bottom w:val="nil"/>
            </w:tcBorders>
            <w:vAlign w:val="bottom"/>
          </w:tcPr>
          <w:p w14:paraId="5EDB21C7" w14:textId="64CC0035" w:rsidR="00D400DB" w:rsidRPr="00F75506" w:rsidRDefault="00D400DB" w:rsidP="00D400DB">
            <w:pPr>
              <w:ind w:left="78"/>
              <w:rPr>
                <w:rFonts w:ascii="Angsana New" w:hAnsi="Angsana New" w:cs="Angsana New"/>
                <w:sz w:val="28"/>
                <w:szCs w:val="28"/>
              </w:rPr>
            </w:pPr>
            <w:r w:rsidRPr="00FF644D">
              <w:rPr>
                <w:rFonts w:ascii="Angsana New" w:hAnsi="Angsana New" w:cs="Angsana New"/>
                <w:sz w:val="28"/>
                <w:szCs w:val="28"/>
                <w:cs/>
                <w:lang w:val="th-TH"/>
              </w:rPr>
              <w:t>ตัดจำหน่ายระหว่าง</w:t>
            </w:r>
            <w:r>
              <w:rPr>
                <w:rFonts w:ascii="Angsana New" w:hAnsi="Angsana New" w:cs="Angsana New" w:hint="cs"/>
                <w:sz w:val="28"/>
                <w:szCs w:val="28"/>
                <w:cs/>
                <w:lang w:val="th-TH"/>
              </w:rPr>
              <w:t>งวด</w:t>
            </w:r>
          </w:p>
        </w:tc>
        <w:tc>
          <w:tcPr>
            <w:tcW w:w="1701" w:type="dxa"/>
            <w:tcBorders>
              <w:bottom w:val="nil"/>
            </w:tcBorders>
          </w:tcPr>
          <w:p w14:paraId="17ABBA5E" w14:textId="2AB04E71" w:rsidR="00D400DB" w:rsidRPr="00CF38BD" w:rsidRDefault="00E85AE1" w:rsidP="00D400DB">
            <w:pPr>
              <w:tabs>
                <w:tab w:val="decimal" w:pos="118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(1,683)</w:t>
            </w:r>
          </w:p>
        </w:tc>
        <w:tc>
          <w:tcPr>
            <w:tcW w:w="262" w:type="dxa"/>
            <w:tcBorders>
              <w:bottom w:val="nil"/>
            </w:tcBorders>
          </w:tcPr>
          <w:p w14:paraId="32197148" w14:textId="77777777" w:rsidR="00D400DB" w:rsidRPr="00CF38BD" w:rsidRDefault="00D400DB" w:rsidP="00D400D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722" w:type="dxa"/>
            <w:tcBorders>
              <w:bottom w:val="nil"/>
            </w:tcBorders>
            <w:shd w:val="clear" w:color="auto" w:fill="auto"/>
          </w:tcPr>
          <w:p w14:paraId="151B956D" w14:textId="3E6D5C8F" w:rsidR="00D400DB" w:rsidRDefault="00D400DB" w:rsidP="00D400DB">
            <w:pPr>
              <w:tabs>
                <w:tab w:val="decimal" w:pos="1186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597548">
              <w:rPr>
                <w:rFonts w:ascii="Angsana New" w:hAnsi="Angsana New" w:cs="Angsana New"/>
                <w:sz w:val="28"/>
                <w:szCs w:val="28"/>
              </w:rPr>
              <w:t>12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597548">
              <w:rPr>
                <w:rFonts w:ascii="Angsana New" w:hAnsi="Angsana New" w:cs="Angsana New"/>
                <w:sz w:val="28"/>
                <w:szCs w:val="28"/>
              </w:rPr>
              <w:t>396</w:t>
            </w:r>
            <w:r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D400DB" w:rsidRPr="0042777E" w14:paraId="2A3352CE" w14:textId="77777777" w:rsidTr="00D400DB">
        <w:tc>
          <w:tcPr>
            <w:tcW w:w="5576" w:type="dxa"/>
            <w:tcBorders>
              <w:top w:val="nil"/>
            </w:tcBorders>
            <w:vAlign w:val="bottom"/>
          </w:tcPr>
          <w:p w14:paraId="3C71E2B0" w14:textId="0F77154E" w:rsidR="00D400DB" w:rsidRPr="00CF38BD" w:rsidRDefault="00D400DB" w:rsidP="00D400DB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2777E">
              <w:rPr>
                <w:rFonts w:ascii="Angsana New" w:hAnsi="Angsana New" w:cs="Angsana New" w:hint="cs"/>
                <w:sz w:val="28"/>
                <w:szCs w:val="28"/>
                <w:cs/>
              </w:rPr>
              <w:t>ยอดคงเหลือปลาย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14:paraId="78125858" w14:textId="606278DE" w:rsidR="00D400DB" w:rsidRPr="00CF38BD" w:rsidRDefault="00E85AE1" w:rsidP="00D400DB">
            <w:pPr>
              <w:tabs>
                <w:tab w:val="decimal" w:pos="1186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12,986</w:t>
            </w:r>
          </w:p>
        </w:tc>
        <w:tc>
          <w:tcPr>
            <w:tcW w:w="262" w:type="dxa"/>
            <w:tcBorders>
              <w:top w:val="nil"/>
              <w:bottom w:val="nil"/>
            </w:tcBorders>
          </w:tcPr>
          <w:p w14:paraId="72D42313" w14:textId="77777777" w:rsidR="00D400DB" w:rsidRPr="00CF38BD" w:rsidRDefault="00D400DB" w:rsidP="00D400DB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527A86" w14:textId="71A14FCC" w:rsidR="00D400DB" w:rsidRPr="00DD76CE" w:rsidRDefault="00D400DB" w:rsidP="00D400DB">
            <w:pPr>
              <w:tabs>
                <w:tab w:val="decimal" w:pos="118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C0405">
              <w:rPr>
                <w:rFonts w:ascii="Angsana New" w:hAnsi="Angsana New" w:cs="Angsana New"/>
                <w:sz w:val="28"/>
                <w:szCs w:val="28"/>
              </w:rPr>
              <w:t>14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FC0405">
              <w:rPr>
                <w:rFonts w:ascii="Angsana New" w:hAnsi="Angsana New" w:cs="Angsana New"/>
                <w:sz w:val="28"/>
                <w:szCs w:val="28"/>
              </w:rPr>
              <w:t>669</w:t>
            </w:r>
          </w:p>
        </w:tc>
      </w:tr>
      <w:tr w:rsidR="00D400DB" w:rsidRPr="00FF45BA" w14:paraId="330E214E" w14:textId="77777777" w:rsidTr="00D400DB">
        <w:tc>
          <w:tcPr>
            <w:tcW w:w="5576" w:type="dxa"/>
            <w:tcBorders>
              <w:bottom w:val="nil"/>
            </w:tcBorders>
            <w:vAlign w:val="bottom"/>
          </w:tcPr>
          <w:p w14:paraId="0DFC6070" w14:textId="77777777" w:rsidR="00D400DB" w:rsidRPr="00FF45BA" w:rsidRDefault="00D400DB" w:rsidP="00D400DB">
            <w:pPr>
              <w:ind w:firstLine="189"/>
              <w:rPr>
                <w:rFonts w:ascii="Angsana New" w:hAnsi="Angsana New" w:cs="Angsana New"/>
                <w:sz w:val="12"/>
                <w:szCs w:val="12"/>
                <w:cs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nil"/>
            </w:tcBorders>
          </w:tcPr>
          <w:p w14:paraId="260C53A0" w14:textId="77777777" w:rsidR="00D400DB" w:rsidRPr="00FF45BA" w:rsidRDefault="00D400DB" w:rsidP="00D400DB">
            <w:pPr>
              <w:jc w:val="center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262" w:type="dxa"/>
            <w:tcBorders>
              <w:top w:val="nil"/>
              <w:bottom w:val="nil"/>
            </w:tcBorders>
          </w:tcPr>
          <w:p w14:paraId="41F0D7AC" w14:textId="77777777" w:rsidR="00D400DB" w:rsidRPr="00FF45BA" w:rsidRDefault="00D400DB" w:rsidP="00D400DB">
            <w:pPr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722" w:type="dxa"/>
            <w:tcBorders>
              <w:top w:val="double" w:sz="4" w:space="0" w:color="auto"/>
              <w:bottom w:val="nil"/>
            </w:tcBorders>
          </w:tcPr>
          <w:p w14:paraId="4F8EC450" w14:textId="77777777" w:rsidR="00D400DB" w:rsidRPr="00FF45BA" w:rsidRDefault="00D400DB" w:rsidP="00D400DB">
            <w:pPr>
              <w:rPr>
                <w:rFonts w:ascii="Angsana New" w:hAnsi="Angsana New" w:cs="Angsana New"/>
                <w:sz w:val="12"/>
                <w:szCs w:val="12"/>
              </w:rPr>
            </w:pPr>
          </w:p>
        </w:tc>
      </w:tr>
    </w:tbl>
    <w:p w14:paraId="40208AEC" w14:textId="72E5BE93" w:rsidR="00506D60" w:rsidRDefault="00935B79" w:rsidP="00506D60">
      <w:pPr>
        <w:spacing w:before="240" w:after="240"/>
        <w:ind w:left="567"/>
        <w:jc w:val="thaiDistribute"/>
        <w:rPr>
          <w:rFonts w:ascii="Angsana New" w:hAnsi="Angsana New" w:cs="Angsana New"/>
          <w:color w:val="auto"/>
          <w:spacing w:val="-2"/>
          <w:sz w:val="28"/>
          <w:szCs w:val="28"/>
          <w:cs/>
        </w:rPr>
      </w:pPr>
      <w:r w:rsidRPr="00506D60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ณ วันที่ </w:t>
      </w:r>
      <w:r w:rsidR="00FB3B13">
        <w:rPr>
          <w:rFonts w:ascii="Angsana New" w:hAnsi="Angsana New" w:cs="Angsana New"/>
          <w:color w:val="auto"/>
          <w:spacing w:val="-2"/>
          <w:sz w:val="28"/>
          <w:szCs w:val="28"/>
        </w:rPr>
        <w:t>31</w:t>
      </w:r>
      <w:r w:rsidR="00BE770C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 xml:space="preserve"> </w:t>
      </w:r>
      <w:r w:rsidR="00D400DB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>มีนาคม</w:t>
      </w:r>
      <w:r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 xml:space="preserve"> </w:t>
      </w:r>
      <w:r>
        <w:rPr>
          <w:rFonts w:ascii="Angsana New" w:hAnsi="Angsana New" w:cs="Angsana New"/>
          <w:color w:val="auto"/>
          <w:spacing w:val="-2"/>
          <w:sz w:val="28"/>
          <w:szCs w:val="28"/>
        </w:rPr>
        <w:t>256</w:t>
      </w:r>
      <w:r w:rsidR="00D400DB">
        <w:rPr>
          <w:rFonts w:ascii="Angsana New" w:hAnsi="Angsana New" w:cs="Angsana New"/>
          <w:color w:val="auto"/>
          <w:spacing w:val="-2"/>
          <w:sz w:val="28"/>
          <w:szCs w:val="28"/>
        </w:rPr>
        <w:t>4</w:t>
      </w:r>
      <w:r w:rsidRPr="00506D60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 </w:t>
      </w:r>
      <w:r w:rsidR="00506D60" w:rsidRPr="00506D60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หากกองทรัสต์ต้องรับรู้ค่าใช้จ่ายรอการตัดบัญชีเป็นค่าใช้จ่ายทั้งจำนวน กองทรัสต์จะมีมูลค่าสินทรัพย์สุทธิคงเหลือ</w:t>
      </w:r>
      <w:r w:rsidR="00506D60" w:rsidRPr="003165A0">
        <w:rPr>
          <w:rFonts w:ascii="Angsana New" w:hAnsi="Angsana New" w:cs="Angsana New"/>
          <w:color w:val="auto"/>
          <w:spacing w:val="-2"/>
          <w:sz w:val="28"/>
          <w:szCs w:val="28"/>
          <w:shd w:val="clear" w:color="auto" w:fill="FFFFFF" w:themeFill="background1"/>
          <w:cs/>
        </w:rPr>
        <w:t>เท่ากับ</w:t>
      </w:r>
      <w:r w:rsidR="00D400DB" w:rsidRPr="003165A0">
        <w:rPr>
          <w:rFonts w:ascii="Angsana New" w:hAnsi="Angsana New" w:cs="Angsana New"/>
          <w:color w:val="auto"/>
          <w:spacing w:val="-2"/>
          <w:sz w:val="28"/>
          <w:szCs w:val="28"/>
          <w:shd w:val="clear" w:color="auto" w:fill="FFFFFF" w:themeFill="background1"/>
        </w:rPr>
        <w:t xml:space="preserve"> </w:t>
      </w:r>
      <w:bookmarkStart w:id="6" w:name="_Hlk69925375"/>
      <w:r w:rsidR="003165A0" w:rsidRPr="003165A0">
        <w:rPr>
          <w:rFonts w:ascii="Angsana New" w:hAnsi="Angsana New" w:cs="Angsana New"/>
          <w:color w:val="auto"/>
          <w:spacing w:val="-2"/>
          <w:sz w:val="28"/>
          <w:szCs w:val="28"/>
          <w:shd w:val="clear" w:color="auto" w:fill="FFFFFF" w:themeFill="background1"/>
        </w:rPr>
        <w:t>1,230.</w:t>
      </w:r>
      <w:r w:rsidR="007A49C6">
        <w:rPr>
          <w:rFonts w:ascii="Angsana New" w:hAnsi="Angsana New" w:cs="Angsana New"/>
          <w:color w:val="auto"/>
          <w:spacing w:val="-2"/>
          <w:sz w:val="28"/>
          <w:szCs w:val="28"/>
          <w:shd w:val="clear" w:color="auto" w:fill="FFFFFF" w:themeFill="background1"/>
        </w:rPr>
        <w:t>52</w:t>
      </w:r>
      <w:r w:rsidR="00D400DB">
        <w:rPr>
          <w:rFonts w:ascii="Angsana New" w:hAnsi="Angsana New" w:cs="Angsana New"/>
          <w:color w:val="auto"/>
          <w:spacing w:val="-2"/>
          <w:sz w:val="28"/>
          <w:szCs w:val="28"/>
        </w:rPr>
        <w:t xml:space="preserve"> </w:t>
      </w:r>
      <w:bookmarkEnd w:id="6"/>
      <w:r w:rsidR="00D400DB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>ล้านบาท (</w:t>
      </w:r>
      <w:r w:rsidR="00D400DB">
        <w:rPr>
          <w:rFonts w:ascii="Angsana New" w:hAnsi="Angsana New" w:cs="Angsana New"/>
          <w:color w:val="auto"/>
          <w:spacing w:val="-2"/>
          <w:sz w:val="28"/>
          <w:szCs w:val="28"/>
        </w:rPr>
        <w:t xml:space="preserve">31 </w:t>
      </w:r>
      <w:r w:rsidR="00D400DB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 xml:space="preserve">ธันวาคม </w:t>
      </w:r>
      <w:r w:rsidR="00D400DB">
        <w:rPr>
          <w:rFonts w:ascii="Angsana New" w:hAnsi="Angsana New" w:cs="Angsana New"/>
          <w:color w:val="auto"/>
          <w:spacing w:val="-2"/>
          <w:sz w:val="28"/>
          <w:szCs w:val="28"/>
        </w:rPr>
        <w:t>2563:</w:t>
      </w:r>
      <w:r w:rsidR="00506D60" w:rsidRPr="00CD5A95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 </w:t>
      </w:r>
      <w:r w:rsidR="00346E75">
        <w:rPr>
          <w:rFonts w:ascii="Angsana New" w:hAnsi="Angsana New" w:cs="Angsana New"/>
          <w:color w:val="auto"/>
          <w:spacing w:val="-2"/>
          <w:sz w:val="28"/>
          <w:szCs w:val="28"/>
        </w:rPr>
        <w:t>1,255.94</w:t>
      </w:r>
      <w:r w:rsidRPr="00CD5A95">
        <w:rPr>
          <w:rFonts w:ascii="Angsana New" w:hAnsi="Angsana New" w:cs="Angsana New"/>
          <w:color w:val="auto"/>
          <w:spacing w:val="-2"/>
          <w:sz w:val="28"/>
          <w:szCs w:val="28"/>
        </w:rPr>
        <w:t xml:space="preserve"> </w:t>
      </w:r>
      <w:r w:rsidR="00506D60" w:rsidRPr="00CD5A95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ล้านบาท</w:t>
      </w:r>
      <w:r w:rsidR="00D400DB">
        <w:rPr>
          <w:rFonts w:ascii="Angsana New" w:hAnsi="Angsana New" w:cs="Angsana New"/>
          <w:color w:val="auto"/>
          <w:spacing w:val="-2"/>
          <w:sz w:val="28"/>
          <w:szCs w:val="28"/>
        </w:rPr>
        <w:t>)</w:t>
      </w:r>
      <w:r w:rsidR="00506D60" w:rsidRPr="00CD5A95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 และมีมูลค่าสินทรัพย์สุทธิต่อหน่วย</w:t>
      </w:r>
      <w:r w:rsidR="00506D60" w:rsidRPr="00387ECF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คงเหลือเท่ากับ </w:t>
      </w:r>
      <w:bookmarkStart w:id="7" w:name="_Hlk69925400"/>
      <w:r w:rsidR="003165A0" w:rsidRPr="003165A0">
        <w:rPr>
          <w:rFonts w:ascii="Angsana New" w:hAnsi="Angsana New" w:cs="Angsana New"/>
          <w:color w:val="auto"/>
          <w:spacing w:val="-2"/>
          <w:sz w:val="28"/>
          <w:szCs w:val="28"/>
          <w:shd w:val="clear" w:color="auto" w:fill="FFFFFF" w:themeFill="background1"/>
        </w:rPr>
        <w:t>7.87</w:t>
      </w:r>
      <w:r w:rsidR="007A49C6">
        <w:rPr>
          <w:rFonts w:ascii="Angsana New" w:hAnsi="Angsana New" w:cs="Angsana New"/>
          <w:color w:val="auto"/>
          <w:spacing w:val="-2"/>
          <w:sz w:val="28"/>
          <w:szCs w:val="28"/>
          <w:shd w:val="clear" w:color="auto" w:fill="FFFFFF" w:themeFill="background1"/>
        </w:rPr>
        <w:t>5</w:t>
      </w:r>
      <w:r w:rsidR="00865368">
        <w:rPr>
          <w:rFonts w:ascii="Angsana New" w:hAnsi="Angsana New" w:cs="Angsana New"/>
          <w:color w:val="auto"/>
          <w:spacing w:val="-2"/>
          <w:sz w:val="28"/>
          <w:szCs w:val="28"/>
          <w:shd w:val="clear" w:color="auto" w:fill="FFFFFF" w:themeFill="background1"/>
        </w:rPr>
        <w:t>3</w:t>
      </w:r>
      <w:r w:rsidR="00BE770C" w:rsidRPr="003165A0">
        <w:rPr>
          <w:rFonts w:ascii="Angsana New" w:hAnsi="Angsana New" w:cs="Angsana New"/>
          <w:color w:val="auto"/>
          <w:spacing w:val="-2"/>
          <w:sz w:val="28"/>
          <w:szCs w:val="28"/>
          <w:shd w:val="clear" w:color="auto" w:fill="FFFFFF" w:themeFill="background1"/>
        </w:rPr>
        <w:t xml:space="preserve"> </w:t>
      </w:r>
      <w:bookmarkEnd w:id="7"/>
      <w:r w:rsidR="00506D60" w:rsidRPr="00CD5A95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บาท</w:t>
      </w:r>
      <w:r w:rsidR="00506D60" w:rsidRPr="00506D60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ต่อหน่วย</w:t>
      </w:r>
      <w:r w:rsidR="00D400DB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 xml:space="preserve"> (</w:t>
      </w:r>
      <w:r w:rsidR="00D400DB">
        <w:rPr>
          <w:rFonts w:ascii="Angsana New" w:hAnsi="Angsana New" w:cs="Angsana New"/>
          <w:color w:val="auto"/>
          <w:spacing w:val="-2"/>
          <w:sz w:val="28"/>
          <w:szCs w:val="28"/>
        </w:rPr>
        <w:t xml:space="preserve">31 </w:t>
      </w:r>
      <w:r w:rsidR="00D400DB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 xml:space="preserve">ธันวาคม </w:t>
      </w:r>
      <w:r w:rsidR="00D400DB">
        <w:rPr>
          <w:rFonts w:ascii="Angsana New" w:hAnsi="Angsana New" w:cs="Angsana New"/>
          <w:color w:val="auto"/>
          <w:spacing w:val="-2"/>
          <w:sz w:val="28"/>
          <w:szCs w:val="28"/>
        </w:rPr>
        <w:t xml:space="preserve">2563: 8.0379 </w:t>
      </w:r>
      <w:r w:rsidR="00D400DB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>บาท</w:t>
      </w:r>
      <w:r w:rsidR="00DB442F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>ต่อหน่วย</w:t>
      </w:r>
      <w:r w:rsidR="00D400DB">
        <w:rPr>
          <w:rFonts w:ascii="Angsana New" w:hAnsi="Angsana New" w:cs="Angsana New" w:hint="cs"/>
          <w:color w:val="auto"/>
          <w:spacing w:val="-2"/>
          <w:sz w:val="28"/>
          <w:szCs w:val="28"/>
          <w:cs/>
        </w:rPr>
        <w:t>)</w:t>
      </w:r>
    </w:p>
    <w:p w14:paraId="3B7E548E" w14:textId="77777777" w:rsidR="005F3946" w:rsidRPr="00070392" w:rsidRDefault="005F3946" w:rsidP="00681775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7E6E6E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เงินฝากธนาคารที่ติดภาระผูกพัน</w:t>
      </w:r>
    </w:p>
    <w:p w14:paraId="787E96BC" w14:textId="4D9F3ED1" w:rsidR="005F3946" w:rsidRDefault="005F3946" w:rsidP="00A121CF">
      <w:pPr>
        <w:spacing w:before="240" w:after="240"/>
        <w:ind w:left="567"/>
        <w:jc w:val="thaiDistribute"/>
        <w:rPr>
          <w:rFonts w:ascii="Angsana New" w:hAnsi="Angsana New" w:cs="Angsana New"/>
          <w:b/>
          <w:color w:val="auto"/>
          <w:sz w:val="28"/>
          <w:szCs w:val="28"/>
        </w:rPr>
      </w:pPr>
      <w:r w:rsidRPr="00B22CBF">
        <w:rPr>
          <w:rFonts w:ascii="Angsana New" w:hAnsi="Angsana New" w:cs="Angsana New"/>
          <w:b/>
          <w:color w:val="auto"/>
          <w:sz w:val="28"/>
          <w:szCs w:val="28"/>
          <w:cs/>
        </w:rPr>
        <w:t>เงินฝากธนาคารที่ติดภาระผูกพันเป็นเงินมัดจำที่ได้รับจากผู้เช่าเพื่อประกันการปฏิบัติตามสัญญาเช่าอสังหาริมทรัพย์และสังหาริมทรัพย์ โดยผลประโยชน์จากเงินมัดจำกองทรัสต์จะจ่ายคืนผู้เช่าในจำนวนเท่ากับที่กองทรัสต์ได้รับดอกเบี้ยรับจากเงินมัดจำหลังจากหักค่าธรรมเนียม ค่าใช้จ่ายและภาษีที่เกี่ยวข้อง</w:t>
      </w:r>
    </w:p>
    <w:p w14:paraId="2B69B19E" w14:textId="1C74F52C" w:rsidR="00B22CBF" w:rsidRDefault="00B22CBF" w:rsidP="00A121CF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614ED2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เงินกู้ยืมจากสถาบันการเงิน</w:t>
      </w:r>
    </w:p>
    <w:p w14:paraId="28CA189E" w14:textId="1741B0EE" w:rsidR="0069680E" w:rsidRDefault="0069680E" w:rsidP="00A121CF">
      <w:pPr>
        <w:spacing w:before="240" w:after="240"/>
        <w:ind w:left="567"/>
        <w:jc w:val="thaiDistribute"/>
        <w:rPr>
          <w:rFonts w:ascii="Angsana New" w:hAnsi="Angsana New" w:cs="Angsana New"/>
          <w:color w:val="auto"/>
          <w:spacing w:val="-2"/>
          <w:sz w:val="28"/>
          <w:szCs w:val="28"/>
        </w:rPr>
      </w:pPr>
      <w:r w:rsidRPr="0069680E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เงินกู้ยืมจากสถาบันการเงิน ณ วันที่ </w:t>
      </w:r>
      <w:r>
        <w:rPr>
          <w:rFonts w:ascii="Angsana New" w:hAnsi="Angsana New" w:cs="Angsana New"/>
          <w:color w:val="auto"/>
          <w:spacing w:val="-2"/>
          <w:sz w:val="28"/>
          <w:szCs w:val="28"/>
        </w:rPr>
        <w:t>31</w:t>
      </w:r>
      <w:r w:rsidRPr="0069680E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 มีนาคม </w:t>
      </w:r>
      <w:r>
        <w:rPr>
          <w:rFonts w:ascii="Angsana New" w:hAnsi="Angsana New" w:cs="Angsana New"/>
          <w:color w:val="auto"/>
          <w:spacing w:val="-2"/>
          <w:sz w:val="28"/>
          <w:szCs w:val="28"/>
        </w:rPr>
        <w:t>2564</w:t>
      </w:r>
      <w:r w:rsidRPr="0069680E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 และวันที่ </w:t>
      </w:r>
      <w:r>
        <w:rPr>
          <w:rFonts w:ascii="Angsana New" w:hAnsi="Angsana New" w:cs="Angsana New"/>
          <w:color w:val="auto"/>
          <w:spacing w:val="-2"/>
          <w:sz w:val="28"/>
          <w:szCs w:val="28"/>
        </w:rPr>
        <w:t xml:space="preserve">31 </w:t>
      </w:r>
      <w:r w:rsidRPr="0069680E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ธันวาคม </w:t>
      </w:r>
      <w:r>
        <w:rPr>
          <w:rFonts w:ascii="Angsana New" w:hAnsi="Angsana New" w:cs="Angsana New"/>
          <w:color w:val="auto"/>
          <w:spacing w:val="-2"/>
          <w:sz w:val="28"/>
          <w:szCs w:val="28"/>
        </w:rPr>
        <w:t>2563</w:t>
      </w:r>
      <w:r w:rsidRPr="0069680E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 มีรายละเอียดดังนี้</w:t>
      </w:r>
    </w:p>
    <w:tbl>
      <w:tblPr>
        <w:tblW w:w="9260" w:type="dxa"/>
        <w:tblInd w:w="37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9"/>
        <w:gridCol w:w="1559"/>
        <w:gridCol w:w="283"/>
        <w:gridCol w:w="1559"/>
      </w:tblGrid>
      <w:tr w:rsidR="00B22CBF" w:rsidRPr="00FF644D" w14:paraId="15AC833C" w14:textId="77777777" w:rsidTr="001A7C21">
        <w:tc>
          <w:tcPr>
            <w:tcW w:w="5859" w:type="dxa"/>
          </w:tcPr>
          <w:p w14:paraId="1052F6BB" w14:textId="77777777" w:rsidR="00B22CBF" w:rsidRPr="00FF644D" w:rsidRDefault="00B22CBF" w:rsidP="006D7DEF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9D02725" w14:textId="77777777" w:rsidR="00B22CBF" w:rsidRPr="00FF644D" w:rsidRDefault="00B22CBF" w:rsidP="006D7DEF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283" w:type="dxa"/>
          </w:tcPr>
          <w:p w14:paraId="217A8DA9" w14:textId="77777777" w:rsidR="00B22CBF" w:rsidRPr="00FF644D" w:rsidRDefault="00B22CBF" w:rsidP="006D7DE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599505A" w14:textId="2AE8C0B5" w:rsidR="00B22CBF" w:rsidRPr="00FF644D" w:rsidRDefault="00B22CBF" w:rsidP="007C286F">
            <w:pPr>
              <w:ind w:left="-88" w:right="-72"/>
              <w:jc w:val="right"/>
              <w:rPr>
                <w:rFonts w:ascii="Angsana New" w:hAnsi="Angsana New" w:cs="Angsana New"/>
                <w:sz w:val="28"/>
                <w:szCs w:val="28"/>
                <w:u w:val="single"/>
                <w:cs/>
                <w:lang w:val="en-GB"/>
              </w:rPr>
            </w:pPr>
            <w:r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r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 xml:space="preserve">หน่วย : </w:t>
            </w:r>
            <w:r w:rsidR="0069680E"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พัน</w:t>
            </w:r>
            <w:r w:rsidR="009D7966"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บาท</w:t>
            </w:r>
            <w:r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)</w:t>
            </w:r>
          </w:p>
        </w:tc>
      </w:tr>
      <w:tr w:rsidR="0069680E" w:rsidRPr="00FF644D" w14:paraId="61A145BD" w14:textId="77777777" w:rsidTr="001A7C21">
        <w:tc>
          <w:tcPr>
            <w:tcW w:w="5859" w:type="dxa"/>
            <w:tcBorders>
              <w:bottom w:val="nil"/>
            </w:tcBorders>
          </w:tcPr>
          <w:p w14:paraId="16335610" w14:textId="77777777" w:rsidR="0069680E" w:rsidRPr="00FF644D" w:rsidRDefault="0069680E" w:rsidP="0069680E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14:paraId="4A795F4E" w14:textId="790D8DFA" w:rsidR="0069680E" w:rsidRPr="00BF04AF" w:rsidRDefault="0069680E" w:rsidP="0069680E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31</w:t>
            </w:r>
            <w:r>
              <w:rPr>
                <w:rFonts w:ascii="Angsana New" w:hAnsi="Angsana New" w:cs="Angsana New" w:hint="cs"/>
                <w:color w:val="auto"/>
                <w:sz w:val="28"/>
                <w:szCs w:val="28"/>
                <w:u w:val="single"/>
                <w:cs/>
                <w:lang w:val="en-GB"/>
              </w:rPr>
              <w:t xml:space="preserve"> มีนาคม </w:t>
            </w:r>
            <w:r w:rsidRPr="00013A95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256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4</w:t>
            </w:r>
          </w:p>
        </w:tc>
        <w:tc>
          <w:tcPr>
            <w:tcW w:w="283" w:type="dxa"/>
            <w:tcBorders>
              <w:bottom w:val="nil"/>
            </w:tcBorders>
          </w:tcPr>
          <w:p w14:paraId="2D4A15B8" w14:textId="77777777" w:rsidR="0069680E" w:rsidRPr="00FF644D" w:rsidRDefault="0069680E" w:rsidP="0069680E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14:paraId="0E2FFA48" w14:textId="54C0C301" w:rsidR="0069680E" w:rsidRPr="00FF644D" w:rsidRDefault="0069680E" w:rsidP="0069680E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</w:rPr>
              <w:t xml:space="preserve">31 </w:t>
            </w:r>
            <w:r>
              <w:rPr>
                <w:rFonts w:ascii="Angsana New" w:hAnsi="Angsana New" w:cs="Angsana New" w:hint="cs"/>
                <w:color w:val="auto"/>
                <w:sz w:val="28"/>
                <w:szCs w:val="28"/>
                <w:u w:val="single"/>
                <w:cs/>
              </w:rPr>
              <w:t xml:space="preserve">ธันวาคม </w:t>
            </w:r>
            <w:r w:rsidRPr="00013A95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2563</w:t>
            </w:r>
          </w:p>
        </w:tc>
      </w:tr>
      <w:tr w:rsidR="0069680E" w:rsidRPr="00FF644D" w14:paraId="27019EA1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02FD5C99" w14:textId="77777777" w:rsidR="0069680E" w:rsidRPr="00614ED2" w:rsidRDefault="0069680E" w:rsidP="0069680E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4ED2">
              <w:rPr>
                <w:rFonts w:ascii="Angsana New" w:hAnsi="Angsana New" w:cs="Angsana New"/>
                <w:sz w:val="28"/>
                <w:szCs w:val="28"/>
                <w:cs/>
              </w:rPr>
              <w:t>เงินกู้ยืมจากสถาบันการเงิน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bottom"/>
          </w:tcPr>
          <w:p w14:paraId="4CD61380" w14:textId="180CA263" w:rsidR="0069680E" w:rsidRPr="00BF04AF" w:rsidRDefault="0069680E" w:rsidP="0069680E">
            <w:pPr>
              <w:tabs>
                <w:tab w:val="decimal" w:pos="102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240,000</w:t>
            </w:r>
          </w:p>
        </w:tc>
        <w:tc>
          <w:tcPr>
            <w:tcW w:w="283" w:type="dxa"/>
            <w:tcBorders>
              <w:bottom w:val="nil"/>
            </w:tcBorders>
          </w:tcPr>
          <w:p w14:paraId="4BB6FF00" w14:textId="77777777" w:rsidR="0069680E" w:rsidRPr="00FF644D" w:rsidRDefault="0069680E" w:rsidP="0069680E">
            <w:pPr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14:paraId="46618A40" w14:textId="56D8BFA0" w:rsidR="0069680E" w:rsidRPr="00614ED2" w:rsidRDefault="0069680E" w:rsidP="0069680E">
            <w:pPr>
              <w:tabs>
                <w:tab w:val="decimal" w:pos="101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240,000</w:t>
            </w:r>
          </w:p>
        </w:tc>
      </w:tr>
      <w:tr w:rsidR="0069680E" w:rsidRPr="00FF644D" w14:paraId="7FFC44E3" w14:textId="77777777" w:rsidTr="00D10DB2">
        <w:tc>
          <w:tcPr>
            <w:tcW w:w="5859" w:type="dxa"/>
            <w:tcBorders>
              <w:bottom w:val="nil"/>
            </w:tcBorders>
            <w:vAlign w:val="bottom"/>
          </w:tcPr>
          <w:p w14:paraId="042F571D" w14:textId="77777777" w:rsidR="0069680E" w:rsidRPr="00614ED2" w:rsidRDefault="0069680E" w:rsidP="0069680E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4ED2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หัก</w:t>
            </w:r>
            <w:r w:rsidRPr="00614ED2">
              <w:rPr>
                <w:rFonts w:ascii="Angsana New" w:hAnsi="Angsana New" w:cs="Angsana New"/>
                <w:sz w:val="28"/>
                <w:szCs w:val="28"/>
                <w:cs/>
              </w:rPr>
              <w:t xml:space="preserve"> ค่าธรรมเนียมเงินกู้ยืมจากสถาบันการเงินรอตัดจ่าย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2DB819" w14:textId="41DA07B0" w:rsidR="0069680E" w:rsidRPr="00BF04AF" w:rsidRDefault="00D10DB2" w:rsidP="0069680E">
            <w:pPr>
              <w:tabs>
                <w:tab w:val="decimal" w:pos="101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(1,417)</w:t>
            </w:r>
          </w:p>
        </w:tc>
        <w:tc>
          <w:tcPr>
            <w:tcW w:w="283" w:type="dxa"/>
            <w:tcBorders>
              <w:bottom w:val="nil"/>
            </w:tcBorders>
          </w:tcPr>
          <w:p w14:paraId="1FFC5247" w14:textId="77777777" w:rsidR="0069680E" w:rsidRPr="00FF644D" w:rsidRDefault="0069680E" w:rsidP="0069680E">
            <w:pPr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2DED344D" w14:textId="63CA0742" w:rsidR="0069680E" w:rsidRPr="00D10DB2" w:rsidRDefault="0069680E" w:rsidP="0069680E">
            <w:pPr>
              <w:tabs>
                <w:tab w:val="decimal" w:pos="101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  <w:r w:rsidRPr="00D10DB2">
              <w:rPr>
                <w:rFonts w:ascii="Angsana New" w:hAnsi="Angsana New" w:cs="Angsana New"/>
                <w:sz w:val="28"/>
                <w:szCs w:val="28"/>
              </w:rPr>
              <w:t>(1,49</w:t>
            </w:r>
            <w:r w:rsidR="00D10DB2" w:rsidRPr="00D10DB2">
              <w:rPr>
                <w:rFonts w:ascii="Angsana New" w:hAnsi="Angsana New" w:cs="Angsana New"/>
                <w:sz w:val="28"/>
                <w:szCs w:val="28"/>
              </w:rPr>
              <w:t>8</w:t>
            </w:r>
            <w:r w:rsidRPr="00D10DB2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69680E" w:rsidRPr="00FF644D" w14:paraId="39C50F29" w14:textId="77777777" w:rsidTr="00D10DB2">
        <w:tc>
          <w:tcPr>
            <w:tcW w:w="5859" w:type="dxa"/>
            <w:tcBorders>
              <w:top w:val="nil"/>
            </w:tcBorders>
            <w:vAlign w:val="bottom"/>
          </w:tcPr>
          <w:p w14:paraId="0BEBAD48" w14:textId="77777777" w:rsidR="0069680E" w:rsidRPr="00614ED2" w:rsidRDefault="0069680E" w:rsidP="0069680E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4ED2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เงินกู้ยืมจากสถาบันการเงิน </w:t>
            </w:r>
            <w:r>
              <w:rPr>
                <w:rFonts w:ascii="Angsana New" w:hAnsi="Angsana New" w:cs="Angsana New"/>
                <w:sz w:val="28"/>
                <w:szCs w:val="28"/>
                <w:cs/>
              </w:rPr>
              <w:t>–</w:t>
            </w:r>
            <w:r w:rsidRPr="00614ED2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614ED2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635D86" w14:textId="784A3383" w:rsidR="0069680E" w:rsidRPr="00BF04AF" w:rsidRDefault="00D10DB2" w:rsidP="0069680E">
            <w:pPr>
              <w:tabs>
                <w:tab w:val="decimal" w:pos="101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238,583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E07CAA0" w14:textId="77777777" w:rsidR="0069680E" w:rsidRPr="00FF644D" w:rsidRDefault="0069680E" w:rsidP="0069680E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bottom"/>
          </w:tcPr>
          <w:p w14:paraId="6BF53A28" w14:textId="0D81E3A2" w:rsidR="0069680E" w:rsidRPr="00D10DB2" w:rsidRDefault="0069680E" w:rsidP="0069680E">
            <w:pPr>
              <w:tabs>
                <w:tab w:val="decimal" w:pos="101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hAnsi="Angsana New" w:cs="Angsana New"/>
                <w:sz w:val="28"/>
                <w:szCs w:val="28"/>
              </w:rPr>
            </w:pPr>
            <w:r w:rsidRPr="00D10DB2">
              <w:rPr>
                <w:rFonts w:ascii="Angsana New" w:hAnsi="Angsana New" w:cs="Angsana New"/>
                <w:sz w:val="28"/>
                <w:szCs w:val="28"/>
              </w:rPr>
              <w:t>238,502</w:t>
            </w:r>
          </w:p>
        </w:tc>
      </w:tr>
      <w:tr w:rsidR="0069680E" w:rsidRPr="00F076EC" w14:paraId="49BCB4C1" w14:textId="77777777" w:rsidTr="001A7C21">
        <w:trPr>
          <w:trHeight w:val="92"/>
        </w:trPr>
        <w:tc>
          <w:tcPr>
            <w:tcW w:w="5859" w:type="dxa"/>
            <w:tcBorders>
              <w:bottom w:val="nil"/>
            </w:tcBorders>
            <w:vAlign w:val="bottom"/>
          </w:tcPr>
          <w:p w14:paraId="57E370D5" w14:textId="77777777" w:rsidR="0069680E" w:rsidRPr="00F076EC" w:rsidRDefault="0069680E" w:rsidP="0069680E">
            <w:pPr>
              <w:ind w:firstLine="189"/>
              <w:rPr>
                <w:rFonts w:ascii="Angsana New" w:hAnsi="Angsana New" w:cs="Angsana New"/>
                <w:sz w:val="4"/>
                <w:szCs w:val="4"/>
                <w:cs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nil"/>
            </w:tcBorders>
          </w:tcPr>
          <w:p w14:paraId="4B6C8C85" w14:textId="77777777" w:rsidR="0069680E" w:rsidRPr="00F076EC" w:rsidRDefault="0069680E" w:rsidP="0069680E">
            <w:pPr>
              <w:jc w:val="center"/>
              <w:rPr>
                <w:rFonts w:ascii="Angsana New" w:hAnsi="Angsana New" w:cs="Angsana New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E57AECC" w14:textId="77777777" w:rsidR="0069680E" w:rsidRPr="00F076EC" w:rsidRDefault="0069680E" w:rsidP="0069680E">
            <w:pPr>
              <w:rPr>
                <w:rFonts w:ascii="Angsana New" w:hAnsi="Angsana New" w:cs="Angsana New"/>
                <w:sz w:val="4"/>
                <w:szCs w:val="4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nil"/>
            </w:tcBorders>
          </w:tcPr>
          <w:p w14:paraId="24D991D7" w14:textId="77777777" w:rsidR="0069680E" w:rsidRPr="00F076EC" w:rsidRDefault="0069680E" w:rsidP="0069680E">
            <w:pPr>
              <w:rPr>
                <w:rFonts w:ascii="Angsana New" w:hAnsi="Angsana New" w:cs="Angsana New"/>
                <w:sz w:val="4"/>
                <w:szCs w:val="4"/>
              </w:rPr>
            </w:pPr>
          </w:p>
        </w:tc>
      </w:tr>
    </w:tbl>
    <w:p w14:paraId="60A33B82" w14:textId="77777777" w:rsidR="00EC3360" w:rsidRDefault="00EC3360" w:rsidP="00A121CF">
      <w:pPr>
        <w:spacing w:before="240" w:after="120"/>
        <w:ind w:left="567"/>
        <w:jc w:val="thaiDistribute"/>
        <w:rPr>
          <w:rFonts w:ascii="Angsana New" w:hAnsi="Angsana New" w:cs="Angsana New"/>
          <w:color w:val="auto"/>
          <w:spacing w:val="-2"/>
          <w:sz w:val="28"/>
          <w:szCs w:val="28"/>
          <w:cs/>
        </w:rPr>
      </w:pPr>
    </w:p>
    <w:p w14:paraId="2E77400F" w14:textId="77777777" w:rsidR="00EC3360" w:rsidRDefault="00EC3360">
      <w:pPr>
        <w:rPr>
          <w:rFonts w:ascii="Angsana New" w:hAnsi="Angsana New" w:cs="Angsana New"/>
          <w:color w:val="auto"/>
          <w:spacing w:val="-2"/>
          <w:sz w:val="28"/>
          <w:szCs w:val="28"/>
          <w:cs/>
        </w:rPr>
      </w:pPr>
      <w:r>
        <w:rPr>
          <w:rFonts w:ascii="Angsana New" w:hAnsi="Angsana New" w:cs="Angsana New"/>
          <w:color w:val="auto"/>
          <w:spacing w:val="-2"/>
          <w:sz w:val="28"/>
          <w:szCs w:val="28"/>
          <w:cs/>
        </w:rPr>
        <w:br w:type="page"/>
      </w:r>
    </w:p>
    <w:p w14:paraId="676F2D2C" w14:textId="712EE0E9" w:rsidR="00B22CBF" w:rsidRDefault="00B22CBF" w:rsidP="00A121CF">
      <w:pPr>
        <w:spacing w:before="240" w:after="120"/>
        <w:ind w:left="567"/>
        <w:jc w:val="thaiDistribute"/>
        <w:rPr>
          <w:rFonts w:ascii="Angsana New" w:hAnsi="Angsana New" w:cs="Angsana New"/>
          <w:color w:val="auto"/>
          <w:spacing w:val="-2"/>
          <w:sz w:val="28"/>
          <w:szCs w:val="28"/>
        </w:rPr>
      </w:pPr>
      <w:r w:rsidRPr="00B22CBF">
        <w:rPr>
          <w:rFonts w:ascii="Angsana New" w:hAnsi="Angsana New" w:cs="Angsana New"/>
          <w:color w:val="auto"/>
          <w:spacing w:val="-2"/>
          <w:sz w:val="28"/>
          <w:szCs w:val="28"/>
          <w:cs/>
        </w:rPr>
        <w:lastRenderedPageBreak/>
        <w:t>ระยะเวลาครบกำหนดของเงินกู้ยืมจากสถาบันการเงิน มีดังต่อไปนี้</w:t>
      </w:r>
    </w:p>
    <w:tbl>
      <w:tblPr>
        <w:tblW w:w="9261" w:type="dxa"/>
        <w:tblInd w:w="37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9"/>
        <w:gridCol w:w="1560"/>
        <w:gridCol w:w="283"/>
        <w:gridCol w:w="1559"/>
      </w:tblGrid>
      <w:tr w:rsidR="00B22CBF" w:rsidRPr="00FF644D" w14:paraId="631A38DF" w14:textId="77777777" w:rsidTr="001A7C21">
        <w:tc>
          <w:tcPr>
            <w:tcW w:w="5859" w:type="dxa"/>
          </w:tcPr>
          <w:p w14:paraId="2F24E1C1" w14:textId="77777777" w:rsidR="00B22CBF" w:rsidRPr="00FF644D" w:rsidRDefault="00B22CBF" w:rsidP="006D7DEF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4F56AC0" w14:textId="77777777" w:rsidR="00B22CBF" w:rsidRPr="00FF644D" w:rsidRDefault="00B22CBF" w:rsidP="006D7DEF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283" w:type="dxa"/>
          </w:tcPr>
          <w:p w14:paraId="460D2616" w14:textId="77777777" w:rsidR="00B22CBF" w:rsidRPr="00FF644D" w:rsidRDefault="00B22CBF" w:rsidP="006D7DE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17AE7C6" w14:textId="622D2BA8" w:rsidR="00B22CBF" w:rsidRPr="00E42172" w:rsidRDefault="00B22CBF" w:rsidP="007C286F">
            <w:pPr>
              <w:ind w:left="-88" w:right="-72"/>
              <w:jc w:val="right"/>
              <w:rPr>
                <w:rFonts w:ascii="Angsana New" w:eastAsia="Brush Script MT" w:hAnsi="Angsana New" w:cs="Angsana New"/>
                <w:sz w:val="28"/>
                <w:szCs w:val="28"/>
                <w:cs/>
              </w:rPr>
            </w:pPr>
            <w:r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r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 xml:space="preserve">หน่วย : </w:t>
            </w:r>
            <w:r w:rsidR="0069680E"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พัน</w:t>
            </w:r>
            <w:r w:rsidR="009D7966"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บาท</w:t>
            </w:r>
            <w:r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)</w:t>
            </w:r>
          </w:p>
        </w:tc>
      </w:tr>
      <w:tr w:rsidR="009D7EB5" w:rsidRPr="00FF644D" w14:paraId="333DC647" w14:textId="77777777" w:rsidTr="001A7C21">
        <w:tc>
          <w:tcPr>
            <w:tcW w:w="5859" w:type="dxa"/>
            <w:tcBorders>
              <w:bottom w:val="nil"/>
            </w:tcBorders>
          </w:tcPr>
          <w:p w14:paraId="0004A7B9" w14:textId="77777777" w:rsidR="009D7EB5" w:rsidRPr="00FF644D" w:rsidRDefault="009D7EB5" w:rsidP="009D7EB5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14:paraId="4DA30194" w14:textId="3FD3E5EF" w:rsidR="009D7EB5" w:rsidRPr="00BF04AF" w:rsidRDefault="0069680E" w:rsidP="009D7EB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31</w:t>
            </w:r>
            <w:r>
              <w:rPr>
                <w:rFonts w:ascii="Angsana New" w:hAnsi="Angsana New" w:cs="Angsana New" w:hint="cs"/>
                <w:color w:val="auto"/>
                <w:sz w:val="28"/>
                <w:szCs w:val="28"/>
                <w:u w:val="single"/>
                <w:cs/>
                <w:lang w:val="en-GB"/>
              </w:rPr>
              <w:t xml:space="preserve"> มีนาคม </w:t>
            </w:r>
            <w:r w:rsidRPr="00013A95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256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4</w:t>
            </w:r>
          </w:p>
        </w:tc>
        <w:tc>
          <w:tcPr>
            <w:tcW w:w="283" w:type="dxa"/>
            <w:tcBorders>
              <w:bottom w:val="nil"/>
            </w:tcBorders>
          </w:tcPr>
          <w:p w14:paraId="01806C67" w14:textId="77777777" w:rsidR="009D7EB5" w:rsidRPr="00FF644D" w:rsidRDefault="009D7EB5" w:rsidP="009D7EB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14:paraId="36CB6065" w14:textId="582FED63" w:rsidR="009D7EB5" w:rsidRPr="00FF644D" w:rsidRDefault="0069680E" w:rsidP="009D7EB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u w:val="single"/>
              </w:rPr>
              <w:t xml:space="preserve">31 </w:t>
            </w:r>
            <w:r>
              <w:rPr>
                <w:rFonts w:ascii="Angsana New" w:hAnsi="Angsana New" w:cs="Angsana New" w:hint="cs"/>
                <w:color w:val="auto"/>
                <w:sz w:val="28"/>
                <w:szCs w:val="28"/>
                <w:u w:val="single"/>
                <w:cs/>
              </w:rPr>
              <w:t xml:space="preserve">ธันวาคม </w:t>
            </w:r>
            <w:r w:rsidRPr="00013A95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  <w:t>2563</w:t>
            </w:r>
          </w:p>
        </w:tc>
      </w:tr>
      <w:tr w:rsidR="0069680E" w:rsidRPr="00FF644D" w14:paraId="1F82229F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63EC70F3" w14:textId="77777777" w:rsidR="0069680E" w:rsidRPr="00614ED2" w:rsidRDefault="0069680E" w:rsidP="0069680E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4ED2">
              <w:rPr>
                <w:rFonts w:ascii="Angsana New" w:hAnsi="Angsana New" w:cs="Angsana New"/>
                <w:sz w:val="28"/>
                <w:szCs w:val="28"/>
                <w:cs/>
              </w:rPr>
              <w:t xml:space="preserve">ครบกำหนดภายใน </w:t>
            </w:r>
            <w:r w:rsidRPr="00614ED2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Pr="00614ED2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auto"/>
          </w:tcPr>
          <w:p w14:paraId="00B60E58" w14:textId="37766220" w:rsidR="0069680E" w:rsidRPr="00BF04AF" w:rsidRDefault="00A03A75" w:rsidP="00E24A7C">
            <w:pPr>
              <w:tabs>
                <w:tab w:val="decimal" w:pos="101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12,000</w:t>
            </w:r>
          </w:p>
        </w:tc>
        <w:tc>
          <w:tcPr>
            <w:tcW w:w="283" w:type="dxa"/>
            <w:tcBorders>
              <w:bottom w:val="nil"/>
            </w:tcBorders>
          </w:tcPr>
          <w:p w14:paraId="6351074E" w14:textId="77777777" w:rsidR="0069680E" w:rsidRPr="00FF644D" w:rsidRDefault="0069680E" w:rsidP="0069680E">
            <w:pPr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3692242A" w14:textId="304062BF" w:rsidR="0069680E" w:rsidRDefault="0069680E" w:rsidP="0069680E">
            <w:pPr>
              <w:tabs>
                <w:tab w:val="decimal" w:pos="882"/>
              </w:tabs>
              <w:ind w:left="-221" w:right="-14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9680E" w:rsidRPr="00FF644D" w14:paraId="7B00C537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5E76EC8D" w14:textId="77777777" w:rsidR="0069680E" w:rsidRPr="00614ED2" w:rsidRDefault="0069680E" w:rsidP="0069680E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4ED2">
              <w:rPr>
                <w:rFonts w:ascii="Angsana New" w:hAnsi="Angsana New" w:cs="Angsana New"/>
                <w:sz w:val="28"/>
                <w:szCs w:val="28"/>
                <w:cs/>
              </w:rPr>
              <w:t>ครบกำหนด</w:t>
            </w:r>
            <w:r w:rsidRPr="00614ED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614ED2">
              <w:rPr>
                <w:rFonts w:ascii="Angsana New" w:hAnsi="Angsana New" w:cs="Angsana New"/>
                <w:sz w:val="28"/>
                <w:szCs w:val="28"/>
              </w:rPr>
              <w:t xml:space="preserve">1 - 5 </w:t>
            </w:r>
            <w:r w:rsidRPr="00614ED2">
              <w:rPr>
                <w:rFonts w:ascii="Angsana New" w:hAnsi="Angsana New" w:cs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auto"/>
            <w:vAlign w:val="bottom"/>
          </w:tcPr>
          <w:p w14:paraId="135DBF4F" w14:textId="004F3B9E" w:rsidR="0069680E" w:rsidRPr="00BF04AF" w:rsidRDefault="00E24A7C" w:rsidP="0069680E">
            <w:pPr>
              <w:tabs>
                <w:tab w:val="decimal" w:pos="101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144,000</w:t>
            </w:r>
          </w:p>
        </w:tc>
        <w:tc>
          <w:tcPr>
            <w:tcW w:w="283" w:type="dxa"/>
            <w:tcBorders>
              <w:bottom w:val="nil"/>
            </w:tcBorders>
          </w:tcPr>
          <w:p w14:paraId="0E80E443" w14:textId="77777777" w:rsidR="0069680E" w:rsidRPr="00FF644D" w:rsidRDefault="0069680E" w:rsidP="0069680E">
            <w:pPr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14:paraId="01C1986A" w14:textId="37451157" w:rsidR="0069680E" w:rsidRPr="00614ED2" w:rsidRDefault="0069680E" w:rsidP="0069680E">
            <w:pPr>
              <w:tabs>
                <w:tab w:val="decimal" w:pos="101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A5815">
              <w:rPr>
                <w:rFonts w:ascii="Angsana New" w:hAnsi="Angsana New" w:cs="Angsana New"/>
                <w:sz w:val="28"/>
                <w:szCs w:val="28"/>
              </w:rPr>
              <w:t>129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A5815">
              <w:rPr>
                <w:rFonts w:ascii="Angsana New" w:hAnsi="Angsana New" w:cs="Angsana New"/>
                <w:sz w:val="28"/>
                <w:szCs w:val="28"/>
              </w:rPr>
              <w:t>600</w:t>
            </w:r>
          </w:p>
        </w:tc>
      </w:tr>
      <w:tr w:rsidR="0069680E" w:rsidRPr="00FF644D" w14:paraId="2F6F5193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679ABD5A" w14:textId="77777777" w:rsidR="0069680E" w:rsidRPr="00614ED2" w:rsidRDefault="0069680E" w:rsidP="0069680E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4ED2">
              <w:rPr>
                <w:rFonts w:ascii="Angsana New" w:hAnsi="Angsana New" w:cs="Angsana New"/>
                <w:sz w:val="28"/>
                <w:szCs w:val="28"/>
                <w:cs/>
              </w:rPr>
              <w:t xml:space="preserve">ครบกำหนดมากกว่า </w:t>
            </w:r>
            <w:r w:rsidRPr="00614ED2">
              <w:rPr>
                <w:rFonts w:ascii="Angsana New" w:hAnsi="Angsana New" w:cs="Angsana New"/>
                <w:sz w:val="28"/>
                <w:szCs w:val="28"/>
              </w:rPr>
              <w:t>5</w:t>
            </w:r>
            <w:r w:rsidRPr="00614ED2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5F0588" w14:textId="73D01749" w:rsidR="0069680E" w:rsidRPr="00BF04AF" w:rsidRDefault="00E24A7C" w:rsidP="0069680E">
            <w:pPr>
              <w:tabs>
                <w:tab w:val="decimal" w:pos="101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84,000</w:t>
            </w:r>
          </w:p>
        </w:tc>
        <w:tc>
          <w:tcPr>
            <w:tcW w:w="283" w:type="dxa"/>
            <w:tcBorders>
              <w:bottom w:val="nil"/>
            </w:tcBorders>
          </w:tcPr>
          <w:p w14:paraId="7663F218" w14:textId="77777777" w:rsidR="0069680E" w:rsidRPr="00FF644D" w:rsidRDefault="0069680E" w:rsidP="0069680E">
            <w:pPr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734B6BB1" w14:textId="0E24A3EB" w:rsidR="0069680E" w:rsidRPr="00614ED2" w:rsidRDefault="0069680E" w:rsidP="0069680E">
            <w:pPr>
              <w:tabs>
                <w:tab w:val="decimal" w:pos="101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DA5815">
              <w:rPr>
                <w:rFonts w:ascii="Angsana New" w:hAnsi="Angsana New" w:cs="Angsana New"/>
                <w:sz w:val="28"/>
                <w:szCs w:val="28"/>
              </w:rPr>
              <w:t>110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A5815">
              <w:rPr>
                <w:rFonts w:ascii="Angsana New" w:hAnsi="Angsana New" w:cs="Angsana New"/>
                <w:sz w:val="28"/>
                <w:szCs w:val="28"/>
              </w:rPr>
              <w:t>400</w:t>
            </w:r>
          </w:p>
        </w:tc>
      </w:tr>
      <w:tr w:rsidR="0069680E" w:rsidRPr="00FF644D" w14:paraId="2117DB8F" w14:textId="77777777" w:rsidTr="001A7C21">
        <w:tc>
          <w:tcPr>
            <w:tcW w:w="5859" w:type="dxa"/>
            <w:tcBorders>
              <w:top w:val="nil"/>
            </w:tcBorders>
            <w:vAlign w:val="bottom"/>
          </w:tcPr>
          <w:p w14:paraId="5C993A02" w14:textId="77777777" w:rsidR="0069680E" w:rsidRPr="00614ED2" w:rsidRDefault="0069680E" w:rsidP="0069680E">
            <w:pPr>
              <w:ind w:firstLine="189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D53551C" w14:textId="369EA390" w:rsidR="0069680E" w:rsidRPr="00BF04AF" w:rsidRDefault="00E24A7C" w:rsidP="0069680E">
            <w:pPr>
              <w:tabs>
                <w:tab w:val="decimal" w:pos="101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240,000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0F51314" w14:textId="77777777" w:rsidR="0069680E" w:rsidRPr="00FF644D" w:rsidRDefault="0069680E" w:rsidP="0069680E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E99C23" w14:textId="0B659B51" w:rsidR="0069680E" w:rsidRPr="00614ED2" w:rsidRDefault="0069680E" w:rsidP="0069680E">
            <w:pPr>
              <w:tabs>
                <w:tab w:val="decimal" w:pos="101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240,000</w:t>
            </w:r>
          </w:p>
        </w:tc>
      </w:tr>
      <w:tr w:rsidR="0069680E" w:rsidRPr="00A12524" w14:paraId="63FC2833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2B4ED105" w14:textId="77777777" w:rsidR="0069680E" w:rsidRPr="00A12524" w:rsidRDefault="0069680E" w:rsidP="0069680E">
            <w:pPr>
              <w:ind w:firstLine="189"/>
              <w:rPr>
                <w:rFonts w:ascii="Angsana New" w:hAnsi="Angsana New" w:cs="Angsana New"/>
                <w:sz w:val="14"/>
                <w:szCs w:val="14"/>
                <w:cs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nil"/>
            </w:tcBorders>
          </w:tcPr>
          <w:p w14:paraId="09B57F04" w14:textId="77777777" w:rsidR="0069680E" w:rsidRPr="00A12524" w:rsidRDefault="0069680E" w:rsidP="0069680E">
            <w:pPr>
              <w:jc w:val="center"/>
              <w:rPr>
                <w:rFonts w:ascii="Angsana New" w:hAnsi="Angsana New" w:cs="Angsana New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2D679E6" w14:textId="77777777" w:rsidR="0069680E" w:rsidRPr="00A12524" w:rsidRDefault="0069680E" w:rsidP="0069680E">
            <w:pPr>
              <w:rPr>
                <w:rFonts w:ascii="Angsana New" w:hAnsi="Angsana New" w:cs="Angsana New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nil"/>
            </w:tcBorders>
          </w:tcPr>
          <w:p w14:paraId="490F1DEF" w14:textId="77777777" w:rsidR="0069680E" w:rsidRPr="00A12524" w:rsidRDefault="0069680E" w:rsidP="0069680E">
            <w:pPr>
              <w:rPr>
                <w:rFonts w:ascii="Angsana New" w:hAnsi="Angsana New" w:cs="Angsana New"/>
                <w:sz w:val="14"/>
                <w:szCs w:val="14"/>
              </w:rPr>
            </w:pPr>
          </w:p>
        </w:tc>
      </w:tr>
    </w:tbl>
    <w:p w14:paraId="5B9F0637" w14:textId="399723EF" w:rsidR="00B22CBF" w:rsidRPr="00FD5EF2" w:rsidRDefault="00B22CBF" w:rsidP="00B22CBF">
      <w:pPr>
        <w:spacing w:before="240" w:after="240"/>
        <w:ind w:left="567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C3791C">
        <w:rPr>
          <w:rFonts w:ascii="Angsana New" w:hAnsi="Angsana New" w:cs="Angsana New"/>
          <w:color w:val="auto"/>
          <w:sz w:val="28"/>
          <w:szCs w:val="28"/>
          <w:cs/>
        </w:rPr>
        <w:t xml:space="preserve">เมื่อวันที่ </w:t>
      </w:r>
      <w:r w:rsidRPr="00C3791C">
        <w:rPr>
          <w:rFonts w:ascii="Angsana New" w:hAnsi="Angsana New" w:cs="Angsana New"/>
          <w:color w:val="auto"/>
          <w:sz w:val="28"/>
          <w:szCs w:val="28"/>
        </w:rPr>
        <w:t>19</w:t>
      </w:r>
      <w:r w:rsidRPr="00C3791C">
        <w:rPr>
          <w:rFonts w:ascii="Angsana New" w:hAnsi="Angsana New" w:cs="Angsana New"/>
          <w:color w:val="auto"/>
          <w:sz w:val="28"/>
          <w:szCs w:val="28"/>
          <w:cs/>
        </w:rPr>
        <w:t xml:space="preserve"> ธันวาคม </w:t>
      </w:r>
      <w:r w:rsidRPr="00C3791C">
        <w:rPr>
          <w:rFonts w:ascii="Angsana New" w:hAnsi="Angsana New" w:cs="Angsana New"/>
          <w:color w:val="auto"/>
          <w:sz w:val="28"/>
          <w:szCs w:val="28"/>
        </w:rPr>
        <w:t>2560</w:t>
      </w:r>
      <w:r w:rsidRPr="00C3791C">
        <w:rPr>
          <w:rFonts w:ascii="Angsana New" w:hAnsi="Angsana New" w:cs="Angsana New"/>
          <w:color w:val="auto"/>
          <w:sz w:val="28"/>
          <w:szCs w:val="28"/>
          <w:cs/>
        </w:rPr>
        <w:t xml:space="preserve"> กองทรัสต์ได้รับเงินกู้ยืมระยะยาวกับสถาบันการเงินแห่งหนึ่ง จำนวนเงิน </w:t>
      </w:r>
      <w:r w:rsidRPr="00C3791C">
        <w:rPr>
          <w:rFonts w:ascii="Angsana New" w:hAnsi="Angsana New" w:cs="Angsana New"/>
          <w:color w:val="auto"/>
          <w:sz w:val="28"/>
          <w:szCs w:val="28"/>
        </w:rPr>
        <w:t>240.00</w:t>
      </w:r>
      <w:r w:rsidRPr="00C3791C">
        <w:rPr>
          <w:rFonts w:ascii="Angsana New" w:hAnsi="Angsana New" w:cs="Angsana New"/>
          <w:color w:val="auto"/>
          <w:sz w:val="28"/>
          <w:szCs w:val="28"/>
          <w:cs/>
        </w:rPr>
        <w:t xml:space="preserve"> ล้านบาท เพื่อใช้ในการจ่ายชำระค่าใช้จ่ายในการออกและเสนอขายหน่วยทรัสต์ตัดจำหน่าย และส่วนที่เหลือจะนำจ่ายชำระให้แก่ผู้ถือหน่วยลงทุนของกองทรัสต์ ซึ่งมีระยะเวลาชำระคืนเงินกู้ </w:t>
      </w:r>
      <w:r w:rsidRPr="00C3791C">
        <w:rPr>
          <w:rFonts w:ascii="Angsana New" w:hAnsi="Angsana New" w:cs="Angsana New"/>
          <w:color w:val="auto"/>
          <w:sz w:val="28"/>
          <w:szCs w:val="28"/>
        </w:rPr>
        <w:t>10</w:t>
      </w:r>
      <w:r w:rsidRPr="00C3791C">
        <w:rPr>
          <w:rFonts w:ascii="Angsana New" w:hAnsi="Angsana New" w:cs="Angsana New"/>
          <w:color w:val="auto"/>
          <w:sz w:val="28"/>
          <w:szCs w:val="28"/>
          <w:cs/>
        </w:rPr>
        <w:t xml:space="preserve"> ปี และปลอดชำระเงินต้น </w:t>
      </w:r>
      <w:r w:rsidRPr="00C3791C">
        <w:rPr>
          <w:rFonts w:ascii="Angsana New" w:hAnsi="Angsana New" w:cs="Angsana New"/>
          <w:color w:val="auto"/>
          <w:sz w:val="28"/>
          <w:szCs w:val="28"/>
        </w:rPr>
        <w:t>4</w:t>
      </w:r>
      <w:r w:rsidRPr="00C3791C">
        <w:rPr>
          <w:rFonts w:ascii="Angsana New" w:hAnsi="Angsana New" w:cs="Angsana New"/>
          <w:color w:val="auto"/>
          <w:sz w:val="28"/>
          <w:szCs w:val="28"/>
          <w:cs/>
        </w:rPr>
        <w:t xml:space="preserve"> ปี ซึ่งมีวันครบกำหนดสัญญาในวันที่ </w:t>
      </w:r>
      <w:r w:rsidRPr="00C3791C">
        <w:rPr>
          <w:rFonts w:ascii="Angsana New" w:hAnsi="Angsana New" w:cs="Angsana New"/>
          <w:color w:val="auto"/>
          <w:sz w:val="28"/>
          <w:szCs w:val="28"/>
        </w:rPr>
        <w:t>16</w:t>
      </w:r>
      <w:r w:rsidRPr="00C3791C">
        <w:rPr>
          <w:rFonts w:ascii="Angsana New" w:hAnsi="Angsana New" w:cs="Angsana New"/>
          <w:color w:val="auto"/>
          <w:sz w:val="28"/>
          <w:szCs w:val="28"/>
          <w:cs/>
        </w:rPr>
        <w:t xml:space="preserve"> สิงหาคม </w:t>
      </w:r>
      <w:r w:rsidRPr="00C3791C">
        <w:rPr>
          <w:rFonts w:ascii="Angsana New" w:hAnsi="Angsana New" w:cs="Angsana New"/>
          <w:color w:val="auto"/>
          <w:sz w:val="28"/>
          <w:szCs w:val="28"/>
        </w:rPr>
        <w:t>2570</w:t>
      </w:r>
      <w:r w:rsidRPr="00C3791C">
        <w:rPr>
          <w:rFonts w:ascii="Angsana New" w:hAnsi="Angsana New" w:cs="Angsana New"/>
          <w:color w:val="auto"/>
          <w:sz w:val="28"/>
          <w:szCs w:val="28"/>
          <w:cs/>
        </w:rPr>
        <w:t xml:space="preserve"> และมีเงื่อนไขการชำระคืนเงินและชำระดอกเบี้ยทุก </w:t>
      </w:r>
      <w:r w:rsidRPr="00C3791C">
        <w:rPr>
          <w:rFonts w:ascii="Angsana New" w:hAnsi="Angsana New" w:cs="Angsana New"/>
          <w:color w:val="auto"/>
          <w:sz w:val="28"/>
          <w:szCs w:val="28"/>
        </w:rPr>
        <w:t>6</w:t>
      </w:r>
      <w:r w:rsidRPr="00C3791C">
        <w:rPr>
          <w:rFonts w:ascii="Angsana New" w:hAnsi="Angsana New" w:cs="Angsana New"/>
          <w:color w:val="auto"/>
          <w:sz w:val="28"/>
          <w:szCs w:val="28"/>
          <w:cs/>
        </w:rPr>
        <w:t xml:space="preserve"> เดือน โดยมีอัตราดอกเบี้ยเท่ากับ </w:t>
      </w:r>
      <w:r w:rsidRPr="00C3791C">
        <w:rPr>
          <w:rFonts w:ascii="Angsana New" w:hAnsi="Angsana New" w:cs="Angsana New"/>
          <w:color w:val="auto"/>
          <w:sz w:val="28"/>
          <w:szCs w:val="28"/>
        </w:rPr>
        <w:t xml:space="preserve">MLR </w:t>
      </w:r>
      <w:r w:rsidRPr="00C3791C">
        <w:rPr>
          <w:rFonts w:ascii="Angsana New" w:hAnsi="Angsana New" w:cs="Angsana New"/>
          <w:color w:val="auto"/>
          <w:sz w:val="28"/>
          <w:szCs w:val="28"/>
          <w:cs/>
        </w:rPr>
        <w:t>ลบอัตราคงที่ต่อปี เงินกู้ยืมดังกล่าวมีหลักทรัพย์ค้ำประกันคือที่ดินพร้อมสิ่งปลูก</w:t>
      </w:r>
      <w:r w:rsidRPr="00E24A7C">
        <w:rPr>
          <w:rFonts w:ascii="Angsana New" w:hAnsi="Angsana New" w:cs="Angsana New"/>
          <w:color w:val="auto"/>
          <w:sz w:val="28"/>
          <w:szCs w:val="28"/>
          <w:cs/>
        </w:rPr>
        <w:t xml:space="preserve">สร้าง (ดูหมายเหตุข้อ </w:t>
      </w:r>
      <w:r w:rsidR="00E24A7C" w:rsidRPr="00E24A7C">
        <w:rPr>
          <w:rFonts w:ascii="Angsana New" w:hAnsi="Angsana New" w:cs="Angsana New"/>
          <w:color w:val="auto"/>
          <w:sz w:val="28"/>
          <w:szCs w:val="28"/>
        </w:rPr>
        <w:t>5</w:t>
      </w:r>
      <w:r w:rsidRPr="00E24A7C">
        <w:rPr>
          <w:rFonts w:ascii="Angsana New" w:hAnsi="Angsana New" w:cs="Angsana New"/>
          <w:color w:val="auto"/>
          <w:sz w:val="28"/>
          <w:szCs w:val="28"/>
        </w:rPr>
        <w:t>)</w:t>
      </w:r>
    </w:p>
    <w:p w14:paraId="7EBE5613" w14:textId="77777777" w:rsidR="00B22CBF" w:rsidRPr="00FD5EF2" w:rsidRDefault="00B22CBF" w:rsidP="00B22CBF">
      <w:pPr>
        <w:spacing w:before="240" w:after="240"/>
        <w:ind w:left="567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FD5EF2">
        <w:rPr>
          <w:rFonts w:ascii="Angsana New" w:hAnsi="Angsana New" w:cs="Angsana New"/>
          <w:color w:val="auto"/>
          <w:sz w:val="28"/>
          <w:szCs w:val="28"/>
          <w:cs/>
        </w:rPr>
        <w:t>ภายใต้สัญญาเงินกู้ กองทรัสต์ต้องปฏิบัติตามเงื่อนไขทางการเงินบางประการตามที่ระบุในสัญญา เช่น การดำรงสัดส่วนสินเชื่อต่อหลักประกัน (</w:t>
      </w:r>
      <w:r w:rsidRPr="00FD5EF2">
        <w:rPr>
          <w:rFonts w:ascii="Angsana New" w:hAnsi="Angsana New" w:cs="Angsana New"/>
          <w:color w:val="auto"/>
          <w:sz w:val="28"/>
          <w:szCs w:val="28"/>
        </w:rPr>
        <w:t xml:space="preserve">Loan to Value) </w:t>
      </w:r>
      <w:r w:rsidRPr="00FD5EF2">
        <w:rPr>
          <w:rFonts w:ascii="Angsana New" w:hAnsi="Angsana New" w:cs="Angsana New"/>
          <w:color w:val="auto"/>
          <w:sz w:val="28"/>
          <w:szCs w:val="28"/>
          <w:cs/>
        </w:rPr>
        <w:t>และดำรงสัดส่วนเงินกู้ยืมต่อกำไรจากการดำเนินงาน ก่อนดอกเบี้ยและค่าใช้จ่ายทางการเงิน ภาษี ค่าเสื่อมราคา ค่าตัดจำหน่าย ปรับปรุงด้วยรายการอื่นที่มิใช่เงินสด (</w:t>
      </w:r>
      <w:r w:rsidRPr="00FD5EF2">
        <w:rPr>
          <w:rFonts w:ascii="Angsana New" w:hAnsi="Angsana New" w:cs="Angsana New"/>
          <w:color w:val="auto"/>
          <w:sz w:val="28"/>
          <w:szCs w:val="28"/>
        </w:rPr>
        <w:t xml:space="preserve">funded debt to EBITDA) </w:t>
      </w:r>
      <w:r w:rsidRPr="00FD5EF2">
        <w:rPr>
          <w:rFonts w:ascii="Angsana New" w:hAnsi="Angsana New" w:cs="Angsana New"/>
          <w:color w:val="auto"/>
          <w:sz w:val="28"/>
          <w:szCs w:val="28"/>
          <w:cs/>
        </w:rPr>
        <w:t>ให้เป็นไปตามอัตราที่กำหนดในสัญญา เป็นต้น</w:t>
      </w:r>
    </w:p>
    <w:p w14:paraId="66F91EE5" w14:textId="018E98D2" w:rsidR="00B22CBF" w:rsidRPr="00B22CBF" w:rsidRDefault="00B22CBF" w:rsidP="00874327">
      <w:pPr>
        <w:spacing w:before="240" w:after="240"/>
        <w:ind w:firstLine="567"/>
        <w:jc w:val="thaiDistribute"/>
        <w:rPr>
          <w:rFonts w:ascii="Angsana New" w:hAnsi="Angsana New" w:cs="Angsana New"/>
          <w:color w:val="auto"/>
          <w:spacing w:val="-2"/>
          <w:sz w:val="28"/>
          <w:szCs w:val="28"/>
        </w:rPr>
      </w:pPr>
      <w:r w:rsidRPr="00B22CBF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โดยมีหลักทรัพย์ค้ำประกันดังนี้</w:t>
      </w:r>
    </w:p>
    <w:p w14:paraId="7E232B1A" w14:textId="77777777" w:rsidR="00B22CBF" w:rsidRDefault="00B22CBF" w:rsidP="0042161B">
      <w:pPr>
        <w:numPr>
          <w:ilvl w:val="0"/>
          <w:numId w:val="4"/>
        </w:numPr>
        <w:spacing w:before="120" w:after="120"/>
        <w:ind w:left="1281" w:hanging="357"/>
        <w:jc w:val="thaiDistribute"/>
        <w:rPr>
          <w:rFonts w:ascii="Angsana New" w:hAnsi="Angsana New" w:cs="Angsana New"/>
          <w:color w:val="auto"/>
          <w:spacing w:val="-2"/>
          <w:sz w:val="28"/>
          <w:szCs w:val="28"/>
        </w:rPr>
      </w:pPr>
      <w:r w:rsidRPr="00B22CBF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จดจำนองที่ดิน พร้อมสิ่งปลูกสร้างอาคารคลังเอกสารรวมทั้งหมด </w:t>
      </w:r>
      <w:r w:rsidRPr="00B22CBF">
        <w:rPr>
          <w:rFonts w:ascii="Angsana New" w:hAnsi="Angsana New" w:cs="Angsana New"/>
          <w:color w:val="auto"/>
          <w:spacing w:val="-2"/>
          <w:sz w:val="28"/>
          <w:szCs w:val="28"/>
        </w:rPr>
        <w:t>4</w:t>
      </w:r>
      <w:r w:rsidRPr="00B22CBF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 แปลง ทุนจำนอง </w:t>
      </w:r>
      <w:r w:rsidRPr="00B22CBF">
        <w:rPr>
          <w:rFonts w:ascii="Angsana New" w:hAnsi="Angsana New" w:cs="Angsana New"/>
          <w:color w:val="auto"/>
          <w:spacing w:val="-2"/>
          <w:sz w:val="28"/>
          <w:szCs w:val="28"/>
        </w:rPr>
        <w:t>240.00</w:t>
      </w:r>
      <w:r w:rsidRPr="00B22CBF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 ล้านบาท</w:t>
      </w:r>
    </w:p>
    <w:p w14:paraId="26398493" w14:textId="77777777" w:rsidR="00B22CBF" w:rsidRPr="00B22CBF" w:rsidRDefault="00B22CBF" w:rsidP="0042161B">
      <w:pPr>
        <w:numPr>
          <w:ilvl w:val="0"/>
          <w:numId w:val="4"/>
        </w:numPr>
        <w:spacing w:before="120" w:after="120"/>
        <w:ind w:left="1281" w:hanging="357"/>
        <w:jc w:val="thaiDistribute"/>
        <w:rPr>
          <w:rFonts w:ascii="Angsana New" w:hAnsi="Angsana New" w:cs="Angsana New"/>
          <w:color w:val="auto"/>
          <w:spacing w:val="-2"/>
          <w:sz w:val="28"/>
          <w:szCs w:val="28"/>
        </w:rPr>
      </w:pPr>
      <w:r w:rsidRPr="00B22CBF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การโอนสิทธิอย่างมีเงื่อนไขในกรมธรรม์ประกันภัย และสลักหลังให้ผู้ให้กู้เป็นผู้รับผลประโยชน์และผู้เอาประกันภัยร่วม</w:t>
      </w:r>
    </w:p>
    <w:p w14:paraId="079FC642" w14:textId="77777777" w:rsidR="00B22CBF" w:rsidRPr="00B22CBF" w:rsidRDefault="00B22CBF" w:rsidP="0042161B">
      <w:pPr>
        <w:numPr>
          <w:ilvl w:val="0"/>
          <w:numId w:val="4"/>
        </w:numPr>
        <w:spacing w:before="120" w:after="120"/>
        <w:ind w:left="1281" w:hanging="357"/>
        <w:jc w:val="thaiDistribute"/>
        <w:rPr>
          <w:rFonts w:ascii="Angsana New" w:hAnsi="Angsana New" w:cs="Angsana New"/>
          <w:color w:val="auto"/>
          <w:spacing w:val="-2"/>
          <w:sz w:val="28"/>
          <w:szCs w:val="28"/>
        </w:rPr>
      </w:pPr>
      <w:r w:rsidRPr="00B22CBF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จดทะเบียนเครื่องจักรเป็นหลักประกันทางธุรกิจ</w:t>
      </w:r>
    </w:p>
    <w:p w14:paraId="17859710" w14:textId="77777777" w:rsidR="00B22CBF" w:rsidRDefault="00B22CBF" w:rsidP="0042161B">
      <w:pPr>
        <w:numPr>
          <w:ilvl w:val="0"/>
          <w:numId w:val="4"/>
        </w:numPr>
        <w:spacing w:before="120" w:after="120"/>
        <w:ind w:left="1281" w:hanging="357"/>
        <w:jc w:val="thaiDistribute"/>
        <w:rPr>
          <w:rFonts w:ascii="Angsana New" w:hAnsi="Angsana New" w:cs="Angsana New"/>
          <w:color w:val="auto"/>
          <w:spacing w:val="-2"/>
          <w:sz w:val="28"/>
          <w:szCs w:val="28"/>
        </w:rPr>
      </w:pPr>
      <w:r w:rsidRPr="00B22CBF">
        <w:rPr>
          <w:rFonts w:ascii="Angsana New" w:hAnsi="Angsana New" w:cs="Angsana New"/>
          <w:color w:val="auto"/>
          <w:spacing w:val="-2"/>
          <w:sz w:val="28"/>
          <w:szCs w:val="28"/>
          <w:cs/>
        </w:rPr>
        <w:t>จดทะเบียนสิทธิการเช่าเป็นหลักประกันทางธุรกิจ</w:t>
      </w:r>
    </w:p>
    <w:p w14:paraId="710ED5DE" w14:textId="77777777" w:rsidR="00EC3360" w:rsidRDefault="00EC3360">
      <w:pPr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</w:pPr>
      <w:bookmarkStart w:id="8" w:name="_Hlk62587141"/>
      <w:r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br w:type="page"/>
      </w:r>
    </w:p>
    <w:p w14:paraId="0AF2D53D" w14:textId="2FE14B34" w:rsidR="004F1542" w:rsidRDefault="004F1542" w:rsidP="004F1542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4F1542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lastRenderedPageBreak/>
        <w:t>ทุนที่ได้รับจากผู้ถือหน่วยทรัสต์</w:t>
      </w:r>
    </w:p>
    <w:p w14:paraId="20EB4CCB" w14:textId="3D098060" w:rsidR="00874327" w:rsidRDefault="004F1542" w:rsidP="00874327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</w:rPr>
      </w:pPr>
      <w:r w:rsidRPr="006A6216">
        <w:rPr>
          <w:rFonts w:ascii="Angsana New" w:hAnsi="Angsana New"/>
          <w:b w:val="0"/>
          <w:bCs w:val="0"/>
          <w:spacing w:val="2"/>
          <w:cs/>
        </w:rPr>
        <w:t xml:space="preserve">ณ วันที่ </w:t>
      </w:r>
      <w:r w:rsidR="002603BE">
        <w:rPr>
          <w:rFonts w:ascii="Angsana New" w:hAnsi="Angsana New"/>
          <w:b w:val="0"/>
          <w:bCs w:val="0"/>
          <w:spacing w:val="2"/>
          <w:lang w:val="en-US"/>
        </w:rPr>
        <w:t xml:space="preserve">31 </w:t>
      </w:r>
      <w:r w:rsidR="002603BE">
        <w:rPr>
          <w:rFonts w:ascii="Angsana New" w:hAnsi="Angsana New" w:hint="cs"/>
          <w:b w:val="0"/>
          <w:bCs w:val="0"/>
          <w:spacing w:val="2"/>
          <w:cs/>
          <w:lang w:val="en-US"/>
        </w:rPr>
        <w:t xml:space="preserve">มีนาคม </w:t>
      </w:r>
      <w:r w:rsidR="002603BE">
        <w:rPr>
          <w:rFonts w:ascii="Angsana New" w:hAnsi="Angsana New"/>
          <w:b w:val="0"/>
          <w:bCs w:val="0"/>
          <w:spacing w:val="2"/>
          <w:lang w:val="en-US"/>
        </w:rPr>
        <w:t xml:space="preserve">2564 </w:t>
      </w:r>
      <w:r w:rsidR="002603BE">
        <w:rPr>
          <w:rFonts w:ascii="Angsana New" w:hAnsi="Angsana New" w:hint="cs"/>
          <w:b w:val="0"/>
          <w:bCs w:val="0"/>
          <w:spacing w:val="2"/>
          <w:cs/>
          <w:lang w:val="en-US"/>
        </w:rPr>
        <w:t xml:space="preserve">และวันที่ </w:t>
      </w:r>
      <w:r w:rsidR="002603BE">
        <w:rPr>
          <w:rFonts w:ascii="Angsana New" w:hAnsi="Angsana New"/>
          <w:b w:val="0"/>
          <w:bCs w:val="0"/>
          <w:spacing w:val="2"/>
          <w:lang w:val="en-US"/>
        </w:rPr>
        <w:t>31</w:t>
      </w:r>
      <w:r w:rsidR="009D7EB5">
        <w:rPr>
          <w:rFonts w:ascii="Angsana New" w:hAnsi="Angsana New" w:hint="cs"/>
          <w:b w:val="0"/>
          <w:bCs w:val="0"/>
          <w:spacing w:val="2"/>
          <w:cs/>
          <w:lang w:val="en-US"/>
        </w:rPr>
        <w:t xml:space="preserve"> ธันวาคม</w:t>
      </w:r>
      <w:r w:rsidR="005A5716" w:rsidRPr="006A6216">
        <w:rPr>
          <w:rFonts w:ascii="Angsana New" w:hAnsi="Angsana New" w:hint="cs"/>
          <w:b w:val="0"/>
          <w:bCs w:val="0"/>
          <w:spacing w:val="2"/>
          <w:cs/>
          <w:lang w:val="en-US"/>
        </w:rPr>
        <w:t xml:space="preserve"> </w:t>
      </w:r>
      <w:r w:rsidR="005A5716" w:rsidRPr="006A6216">
        <w:rPr>
          <w:rFonts w:ascii="Angsana New" w:hAnsi="Angsana New"/>
          <w:b w:val="0"/>
          <w:bCs w:val="0"/>
          <w:spacing w:val="2"/>
          <w:lang w:val="en-US"/>
        </w:rPr>
        <w:t>2563</w:t>
      </w:r>
      <w:r w:rsidR="009D7EB5">
        <w:rPr>
          <w:rFonts w:ascii="Angsana New" w:hAnsi="Angsana New" w:hint="cs"/>
          <w:b w:val="0"/>
          <w:bCs w:val="0"/>
          <w:spacing w:val="2"/>
          <w:cs/>
          <w:lang w:val="en-US"/>
        </w:rPr>
        <w:t xml:space="preserve"> </w:t>
      </w:r>
      <w:r w:rsidRPr="006A6216">
        <w:rPr>
          <w:rFonts w:ascii="Angsana New" w:hAnsi="Angsana New"/>
          <w:b w:val="0"/>
          <w:bCs w:val="0"/>
          <w:spacing w:val="2"/>
          <w:cs/>
        </w:rPr>
        <w:t>หน่วยทรัสต์ที่จดทะเบียนออกจำหน่ายและชำระแล้ว</w:t>
      </w:r>
      <w:r w:rsidRPr="006A6216">
        <w:rPr>
          <w:rFonts w:ascii="Angsana New" w:hAnsi="Angsana New" w:hint="cs"/>
          <w:b w:val="0"/>
          <w:bCs w:val="0"/>
          <w:spacing w:val="2"/>
          <w:cs/>
        </w:rPr>
        <w:t xml:space="preserve"> </w:t>
      </w:r>
      <w:r w:rsidRPr="006A6216">
        <w:rPr>
          <w:rFonts w:ascii="Angsana New" w:hAnsi="Angsana New"/>
          <w:b w:val="0"/>
          <w:bCs w:val="0"/>
          <w:spacing w:val="2"/>
          <w:cs/>
        </w:rPr>
        <w:t xml:space="preserve">มีจำนวน </w:t>
      </w:r>
      <w:r w:rsidRPr="006A6216">
        <w:rPr>
          <w:rFonts w:ascii="Angsana New" w:hAnsi="Angsana New"/>
          <w:b w:val="0"/>
          <w:bCs w:val="0"/>
          <w:spacing w:val="2"/>
          <w:lang w:val="en-US"/>
        </w:rPr>
        <w:t xml:space="preserve">156,250,000 </w:t>
      </w:r>
      <w:r w:rsidRPr="006A6216">
        <w:rPr>
          <w:rFonts w:ascii="Angsana New" w:hAnsi="Angsana New" w:hint="cs"/>
          <w:b w:val="0"/>
          <w:bCs w:val="0"/>
          <w:spacing w:val="2"/>
          <w:cs/>
          <w:lang w:val="en-US"/>
        </w:rPr>
        <w:t>หน่วย</w:t>
      </w:r>
      <w:r w:rsidRPr="006A6216">
        <w:rPr>
          <w:rFonts w:ascii="Angsana New" w:hAnsi="Angsana New"/>
          <w:b w:val="0"/>
          <w:bCs w:val="0"/>
          <w:spacing w:val="2"/>
          <w:cs/>
        </w:rPr>
        <w:t xml:space="preserve"> โดยมีมูลค่าตรา</w:t>
      </w:r>
      <w:r w:rsidRPr="006A6216">
        <w:rPr>
          <w:rFonts w:ascii="Angsana New" w:hAnsi="Angsana New"/>
          <w:b w:val="0"/>
          <w:bCs w:val="0"/>
          <w:cs/>
        </w:rPr>
        <w:t>ไว้หน่วย</w:t>
      </w:r>
      <w:r w:rsidRPr="006B4AE2">
        <w:rPr>
          <w:rFonts w:ascii="Angsana New" w:hAnsi="Angsana New"/>
          <w:b w:val="0"/>
          <w:bCs w:val="0"/>
          <w:cs/>
        </w:rPr>
        <w:t>ละ</w:t>
      </w:r>
      <w:r w:rsidRPr="006B4AE2">
        <w:rPr>
          <w:rFonts w:ascii="Angsana New" w:hAnsi="Angsana New" w:hint="cs"/>
          <w:b w:val="0"/>
          <w:bCs w:val="0"/>
          <w:cs/>
        </w:rPr>
        <w:t xml:space="preserve"> </w:t>
      </w:r>
      <w:r w:rsidRPr="006B4AE2">
        <w:rPr>
          <w:rFonts w:ascii="Angsana New" w:hAnsi="Angsana New"/>
          <w:b w:val="0"/>
          <w:bCs w:val="0"/>
          <w:lang w:val="en-US"/>
        </w:rPr>
        <w:t>7.4295</w:t>
      </w:r>
      <w:r w:rsidRPr="006A6216">
        <w:rPr>
          <w:rFonts w:ascii="Angsana New" w:hAnsi="Angsana New" w:hint="cs"/>
          <w:b w:val="0"/>
          <w:bCs w:val="0"/>
          <w:cs/>
        </w:rPr>
        <w:t xml:space="preserve"> </w:t>
      </w:r>
      <w:r w:rsidRPr="006A6216">
        <w:rPr>
          <w:rFonts w:ascii="Angsana New" w:hAnsi="Angsana New"/>
          <w:b w:val="0"/>
          <w:bCs w:val="0"/>
          <w:cs/>
        </w:rPr>
        <w:t>บาท</w:t>
      </w:r>
    </w:p>
    <w:p w14:paraId="7DEDD418" w14:textId="77777777" w:rsidR="004F1542" w:rsidRDefault="004F1542" w:rsidP="00874327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spacing w:val="2"/>
        </w:rPr>
      </w:pPr>
      <w:r w:rsidRPr="001828A2">
        <w:rPr>
          <w:rFonts w:ascii="Angsana New" w:hAnsi="Angsana New" w:hint="cs"/>
          <w:b w:val="0"/>
          <w:bCs w:val="0"/>
          <w:spacing w:val="2"/>
          <w:cs/>
        </w:rPr>
        <w:t>รายการเคลื่อนไหวของหน่วยทรัสต์</w:t>
      </w:r>
      <w:r w:rsidRPr="001828A2">
        <w:rPr>
          <w:rFonts w:ascii="Angsana New" w:hAnsi="Angsana New"/>
          <w:b w:val="0"/>
          <w:bCs w:val="0"/>
          <w:spacing w:val="2"/>
          <w:cs/>
        </w:rPr>
        <w:t xml:space="preserve"> มีรายละเอียดดังนี้</w:t>
      </w:r>
    </w:p>
    <w:tbl>
      <w:tblPr>
        <w:tblW w:w="9248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536"/>
        <w:gridCol w:w="1418"/>
        <w:gridCol w:w="236"/>
        <w:gridCol w:w="1375"/>
        <w:gridCol w:w="283"/>
        <w:gridCol w:w="1400"/>
      </w:tblGrid>
      <w:tr w:rsidR="004F1542" w14:paraId="490F2EC6" w14:textId="77777777" w:rsidTr="002603BE">
        <w:trPr>
          <w:tblHeader/>
        </w:trPr>
        <w:tc>
          <w:tcPr>
            <w:tcW w:w="4536" w:type="dxa"/>
            <w:vAlign w:val="bottom"/>
          </w:tcPr>
          <w:p w14:paraId="27EEA072" w14:textId="77777777" w:rsidR="004F1542" w:rsidRDefault="004F1542" w:rsidP="00064B8E">
            <w:pPr>
              <w:ind w:left="162" w:right="-108" w:hanging="16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bookmarkStart w:id="9" w:name="_Hlk8043277"/>
          </w:p>
        </w:tc>
        <w:tc>
          <w:tcPr>
            <w:tcW w:w="4712" w:type="dxa"/>
            <w:gridSpan w:val="5"/>
            <w:vAlign w:val="bottom"/>
            <w:hideMark/>
          </w:tcPr>
          <w:p w14:paraId="088DF57B" w14:textId="77777777" w:rsidR="004F1542" w:rsidRDefault="004F1542" w:rsidP="007C286F">
            <w:pPr>
              <w:ind w:left="-88" w:right="-72"/>
              <w:jc w:val="right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r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 xml:space="preserve">หน่วย </w:t>
            </w:r>
            <w:r>
              <w:rPr>
                <w:rFonts w:ascii="Angsana New" w:eastAsia="Brush Script MT" w:hAnsi="Angsana New" w:cs="Angsana New"/>
                <w:sz w:val="28"/>
                <w:szCs w:val="28"/>
              </w:rPr>
              <w:t xml:space="preserve">: </w:t>
            </w:r>
            <w:r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หน่วย)</w:t>
            </w:r>
          </w:p>
        </w:tc>
      </w:tr>
      <w:tr w:rsidR="004F1542" w14:paraId="78923DA1" w14:textId="77777777" w:rsidTr="002603BE">
        <w:trPr>
          <w:tblHeader/>
        </w:trPr>
        <w:tc>
          <w:tcPr>
            <w:tcW w:w="4536" w:type="dxa"/>
            <w:vAlign w:val="bottom"/>
          </w:tcPr>
          <w:p w14:paraId="66823985" w14:textId="77777777" w:rsidR="004F1542" w:rsidRDefault="004F1542" w:rsidP="00064B8E">
            <w:pPr>
              <w:ind w:left="162" w:right="-108" w:hanging="16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  <w:hideMark/>
          </w:tcPr>
          <w:p w14:paraId="2CE58A1F" w14:textId="77777777" w:rsidR="004F1542" w:rsidRDefault="004F1542" w:rsidP="00064B8E">
            <w:pPr>
              <w:ind w:right="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มูลค่าต่อหน่วย</w:t>
            </w:r>
          </w:p>
        </w:tc>
        <w:tc>
          <w:tcPr>
            <w:tcW w:w="236" w:type="dxa"/>
          </w:tcPr>
          <w:p w14:paraId="7CF082D4" w14:textId="77777777" w:rsidR="004F1542" w:rsidRDefault="004F1542" w:rsidP="00064B8E">
            <w:pPr>
              <w:tabs>
                <w:tab w:val="decimal" w:pos="827"/>
              </w:tabs>
              <w:ind w:right="-18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75" w:type="dxa"/>
            <w:vAlign w:val="bottom"/>
            <w:hideMark/>
          </w:tcPr>
          <w:p w14:paraId="31D7E85E" w14:textId="77777777" w:rsidR="004F1542" w:rsidRDefault="004F1542" w:rsidP="00064B8E">
            <w:pPr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จำนวนหน่วย</w:t>
            </w:r>
          </w:p>
        </w:tc>
        <w:tc>
          <w:tcPr>
            <w:tcW w:w="283" w:type="dxa"/>
          </w:tcPr>
          <w:p w14:paraId="42FA209C" w14:textId="77777777" w:rsidR="004F1542" w:rsidRDefault="004F1542" w:rsidP="00064B8E">
            <w:pPr>
              <w:tabs>
                <w:tab w:val="decimal" w:pos="827"/>
              </w:tabs>
              <w:ind w:left="-7338" w:right="6554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400" w:type="dxa"/>
            <w:vAlign w:val="bottom"/>
            <w:hideMark/>
          </w:tcPr>
          <w:p w14:paraId="10C1DEEF" w14:textId="77777777" w:rsidR="004F1542" w:rsidRDefault="004F1542" w:rsidP="00064B8E">
            <w:pP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จำนวนเงิน</w:t>
            </w:r>
          </w:p>
        </w:tc>
      </w:tr>
      <w:tr w:rsidR="004F1542" w14:paraId="7A47AEE1" w14:textId="77777777" w:rsidTr="002603BE">
        <w:trPr>
          <w:tblHeader/>
        </w:trPr>
        <w:tc>
          <w:tcPr>
            <w:tcW w:w="4536" w:type="dxa"/>
            <w:vAlign w:val="bottom"/>
          </w:tcPr>
          <w:p w14:paraId="1D533C48" w14:textId="77777777" w:rsidR="004F1542" w:rsidRDefault="004F1542" w:rsidP="00064B8E">
            <w:pPr>
              <w:ind w:left="162" w:right="-108" w:hanging="16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D3C5420" w14:textId="77777777" w:rsidR="004F1542" w:rsidRDefault="004F1542" w:rsidP="00064B8E">
            <w:pPr>
              <w:ind w:right="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บาท)</w:t>
            </w:r>
          </w:p>
        </w:tc>
        <w:tc>
          <w:tcPr>
            <w:tcW w:w="236" w:type="dxa"/>
          </w:tcPr>
          <w:p w14:paraId="2E740B6B" w14:textId="77777777" w:rsidR="004F1542" w:rsidRDefault="004F1542" w:rsidP="00064B8E">
            <w:pPr>
              <w:tabs>
                <w:tab w:val="decimal" w:pos="827"/>
              </w:tabs>
              <w:ind w:right="-18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4E6DFC3" w14:textId="77777777" w:rsidR="004F1542" w:rsidRDefault="004F1542" w:rsidP="00064B8E">
            <w:pPr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หน่วย)</w:t>
            </w:r>
          </w:p>
        </w:tc>
        <w:tc>
          <w:tcPr>
            <w:tcW w:w="283" w:type="dxa"/>
          </w:tcPr>
          <w:p w14:paraId="18231827" w14:textId="77777777" w:rsidR="004F1542" w:rsidRDefault="004F1542" w:rsidP="00064B8E">
            <w:pPr>
              <w:tabs>
                <w:tab w:val="decimal" w:pos="827"/>
              </w:tabs>
              <w:ind w:left="-7338" w:right="655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562619E" w14:textId="3A2ED18A" w:rsidR="004F1542" w:rsidRDefault="004F1542" w:rsidP="00064B8E">
            <w:pP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2603BE">
              <w:rPr>
                <w:rFonts w:ascii="Angsana New" w:hAnsi="Angsana New" w:cs="Angsana New" w:hint="cs"/>
                <w:sz w:val="28"/>
                <w:szCs w:val="28"/>
                <w:cs/>
              </w:rPr>
              <w:t>พัน</w:t>
            </w:r>
            <w:r w:rsidR="009D7966">
              <w:rPr>
                <w:rFonts w:ascii="Angsana New" w:hAnsi="Angsana New" w:cs="Angsana New" w:hint="cs"/>
                <w:sz w:val="28"/>
                <w:szCs w:val="28"/>
                <w:cs/>
              </w:rPr>
              <w:t>บาท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)</w:t>
            </w:r>
          </w:p>
        </w:tc>
      </w:tr>
      <w:bookmarkEnd w:id="8"/>
      <w:bookmarkEnd w:id="9"/>
      <w:tr w:rsidR="002603BE" w:rsidRPr="006B4AE2" w14:paraId="6DF972C0" w14:textId="77777777" w:rsidTr="002603BE">
        <w:tc>
          <w:tcPr>
            <w:tcW w:w="4536" w:type="dxa"/>
            <w:vAlign w:val="bottom"/>
          </w:tcPr>
          <w:p w14:paraId="236B928A" w14:textId="1CBD9773" w:rsidR="002603BE" w:rsidRPr="006B4AE2" w:rsidRDefault="007A2636" w:rsidP="002603BE">
            <w:pPr>
              <w:ind w:left="78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1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มกราคม </w:t>
            </w:r>
            <w:r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E17D4A" w14:textId="5FF860E0" w:rsidR="002603BE" w:rsidRPr="006B4AE2" w:rsidRDefault="002603BE" w:rsidP="002603BE">
            <w:pPr>
              <w:tabs>
                <w:tab w:val="decimal" w:pos="457"/>
              </w:tabs>
              <w:ind w:right="1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B4AE2">
              <w:rPr>
                <w:rFonts w:ascii="Angsana New" w:hAnsi="Angsana New" w:cs="Angsana New"/>
                <w:sz w:val="28"/>
                <w:szCs w:val="28"/>
              </w:rPr>
              <w:t>7.4295</w:t>
            </w:r>
          </w:p>
        </w:tc>
        <w:tc>
          <w:tcPr>
            <w:tcW w:w="236" w:type="dxa"/>
          </w:tcPr>
          <w:p w14:paraId="159072D3" w14:textId="77777777" w:rsidR="002603BE" w:rsidRPr="006B4AE2" w:rsidRDefault="002603BE" w:rsidP="002603BE">
            <w:pPr>
              <w:ind w:right="1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91D4B4" w14:textId="3807CB08" w:rsidR="002603BE" w:rsidRPr="006B4AE2" w:rsidRDefault="002603BE" w:rsidP="002603BE">
            <w:pPr>
              <w:tabs>
                <w:tab w:val="decimal" w:pos="1035"/>
              </w:tabs>
              <w:ind w:right="14"/>
              <w:rPr>
                <w:rFonts w:ascii="Angsana New" w:hAnsi="Angsana New" w:cs="Angsana New"/>
                <w:sz w:val="28"/>
                <w:szCs w:val="28"/>
              </w:rPr>
            </w:pPr>
            <w:r w:rsidRPr="006B4AE2">
              <w:rPr>
                <w:rFonts w:ascii="Angsana New" w:hAnsi="Angsana New" w:cs="Angsana New"/>
                <w:sz w:val="28"/>
                <w:szCs w:val="28"/>
              </w:rPr>
              <w:t>156,250,000</w:t>
            </w:r>
          </w:p>
        </w:tc>
        <w:tc>
          <w:tcPr>
            <w:tcW w:w="283" w:type="dxa"/>
          </w:tcPr>
          <w:p w14:paraId="3299E53E" w14:textId="77777777" w:rsidR="002603BE" w:rsidRPr="006B4AE2" w:rsidRDefault="002603BE" w:rsidP="002603BE">
            <w:pPr>
              <w:tabs>
                <w:tab w:val="decimal" w:pos="827"/>
              </w:tabs>
              <w:ind w:left="-7338" w:right="31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FC4BEC" w14:textId="1CEC97FA" w:rsidR="002603BE" w:rsidRPr="006B4AE2" w:rsidRDefault="002603BE" w:rsidP="002603BE">
            <w:pPr>
              <w:tabs>
                <w:tab w:val="decimal" w:pos="101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1,160,859</w:t>
            </w:r>
          </w:p>
        </w:tc>
      </w:tr>
      <w:tr w:rsidR="002603BE" w:rsidRPr="006B4AE2" w14:paraId="03C5144C" w14:textId="77777777" w:rsidTr="002603BE">
        <w:tc>
          <w:tcPr>
            <w:tcW w:w="4536" w:type="dxa"/>
            <w:vAlign w:val="bottom"/>
          </w:tcPr>
          <w:p w14:paraId="15B41DAC" w14:textId="57F3AC00" w:rsidR="002603BE" w:rsidRPr="006B4AE2" w:rsidRDefault="002603BE" w:rsidP="002603BE">
            <w:pPr>
              <w:ind w:left="78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6B4AE2">
              <w:rPr>
                <w:rFonts w:ascii="Angsana New" w:hAnsi="Angsana New" w:cs="Angsana New" w:hint="cs"/>
                <w:sz w:val="28"/>
                <w:szCs w:val="28"/>
                <w:u w:val="single"/>
                <w:cs/>
              </w:rPr>
              <w:t>บวก</w:t>
            </w:r>
            <w:r w:rsidRPr="006B4AE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6B4AE2">
              <w:rPr>
                <w:rFonts w:ascii="Angsana New" w:hAnsi="Angsana New" w:cs="Angsana New"/>
                <w:sz w:val="28"/>
                <w:szCs w:val="28"/>
                <w:cs/>
              </w:rPr>
              <w:t>ทุนที่เพิ่มระหว่าง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vAlign w:val="bottom"/>
          </w:tcPr>
          <w:p w14:paraId="39E314F2" w14:textId="77777777" w:rsidR="002603BE" w:rsidRPr="006B4AE2" w:rsidRDefault="002603BE" w:rsidP="002603BE">
            <w:pPr>
              <w:tabs>
                <w:tab w:val="decimal" w:pos="745"/>
              </w:tabs>
              <w:ind w:right="1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B4A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57A74A00" w14:textId="77777777" w:rsidR="002603BE" w:rsidRPr="006B4AE2" w:rsidRDefault="002603BE" w:rsidP="002603BE">
            <w:pPr>
              <w:ind w:right="1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CEC3C8" w14:textId="77777777" w:rsidR="002603BE" w:rsidRPr="006B4AE2" w:rsidRDefault="002603BE" w:rsidP="002603BE">
            <w:pPr>
              <w:tabs>
                <w:tab w:val="decimal" w:pos="790"/>
              </w:tabs>
              <w:ind w:right="14"/>
              <w:rPr>
                <w:rFonts w:ascii="Angsana New" w:hAnsi="Angsana New" w:cs="Angsana New"/>
                <w:sz w:val="28"/>
                <w:szCs w:val="28"/>
              </w:rPr>
            </w:pPr>
            <w:r w:rsidRPr="006B4A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83" w:type="dxa"/>
          </w:tcPr>
          <w:p w14:paraId="6239AB11" w14:textId="77777777" w:rsidR="002603BE" w:rsidRPr="006B4AE2" w:rsidRDefault="002603BE" w:rsidP="002603BE">
            <w:pPr>
              <w:tabs>
                <w:tab w:val="decimal" w:pos="827"/>
              </w:tabs>
              <w:ind w:left="-7338" w:right="31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vAlign w:val="bottom"/>
          </w:tcPr>
          <w:p w14:paraId="59649C17" w14:textId="77777777" w:rsidR="002603BE" w:rsidRPr="006B4AE2" w:rsidRDefault="002603BE" w:rsidP="002603BE">
            <w:pPr>
              <w:tabs>
                <w:tab w:val="decimal" w:pos="882"/>
              </w:tabs>
              <w:ind w:left="-221" w:right="-149"/>
              <w:rPr>
                <w:rFonts w:ascii="Angsana New" w:hAnsi="Angsana New" w:cs="Angsana New"/>
                <w:sz w:val="28"/>
                <w:szCs w:val="28"/>
              </w:rPr>
            </w:pPr>
            <w:r w:rsidRPr="006B4A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603BE" w:rsidRPr="006B4AE2" w14:paraId="00A9259F" w14:textId="77777777" w:rsidTr="002603BE">
        <w:tc>
          <w:tcPr>
            <w:tcW w:w="4536" w:type="dxa"/>
            <w:vAlign w:val="bottom"/>
            <w:hideMark/>
          </w:tcPr>
          <w:p w14:paraId="3AA85757" w14:textId="38ADE14D" w:rsidR="002603BE" w:rsidRPr="006B4AE2" w:rsidRDefault="002603BE" w:rsidP="002603BE">
            <w:pPr>
              <w:ind w:left="78"/>
              <w:rPr>
                <w:rFonts w:ascii="Angsana New" w:hAnsi="Angsana New" w:cs="Angsana New"/>
                <w:sz w:val="28"/>
                <w:szCs w:val="28"/>
              </w:rPr>
            </w:pPr>
            <w:r w:rsidRPr="006B4AE2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ณ วันที่ </w:t>
            </w:r>
            <w:r w:rsidRPr="006B4AE2">
              <w:rPr>
                <w:rFonts w:ascii="Angsana New" w:hAnsi="Angsana New" w:cs="Angsana New"/>
                <w:sz w:val="28"/>
                <w:szCs w:val="28"/>
              </w:rPr>
              <w:t>3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1 มีนาคม</w:t>
            </w:r>
            <w:r w:rsidRPr="006B4AE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6B4AE2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72B7321" w14:textId="77777777" w:rsidR="002603BE" w:rsidRPr="006B4AE2" w:rsidRDefault="002603BE" w:rsidP="002603BE">
            <w:pPr>
              <w:tabs>
                <w:tab w:val="decimal" w:pos="457"/>
              </w:tabs>
              <w:ind w:right="1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B4AE2">
              <w:rPr>
                <w:rFonts w:ascii="Angsana New" w:hAnsi="Angsana New" w:cs="Angsana New"/>
                <w:sz w:val="28"/>
                <w:szCs w:val="28"/>
              </w:rPr>
              <w:t>7.4295</w:t>
            </w:r>
          </w:p>
        </w:tc>
        <w:tc>
          <w:tcPr>
            <w:tcW w:w="236" w:type="dxa"/>
          </w:tcPr>
          <w:p w14:paraId="08ECA09E" w14:textId="77777777" w:rsidR="002603BE" w:rsidRPr="006B4AE2" w:rsidRDefault="002603BE" w:rsidP="002603BE">
            <w:pPr>
              <w:ind w:right="1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8DA88E3" w14:textId="77777777" w:rsidR="002603BE" w:rsidRPr="006B4AE2" w:rsidRDefault="002603BE" w:rsidP="002603BE">
            <w:pPr>
              <w:tabs>
                <w:tab w:val="decimal" w:pos="1035"/>
              </w:tabs>
              <w:ind w:right="1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B4AE2">
              <w:rPr>
                <w:rFonts w:ascii="Angsana New" w:hAnsi="Angsana New" w:cs="Angsana New"/>
                <w:sz w:val="28"/>
                <w:szCs w:val="28"/>
              </w:rPr>
              <w:t>156,250,000</w:t>
            </w:r>
          </w:p>
        </w:tc>
        <w:tc>
          <w:tcPr>
            <w:tcW w:w="283" w:type="dxa"/>
          </w:tcPr>
          <w:p w14:paraId="72C27535" w14:textId="77777777" w:rsidR="002603BE" w:rsidRPr="006B4AE2" w:rsidRDefault="002603BE" w:rsidP="002603BE">
            <w:pPr>
              <w:tabs>
                <w:tab w:val="decimal" w:pos="827"/>
              </w:tabs>
              <w:ind w:left="-7338" w:right="31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9175F20" w14:textId="3B8F2478" w:rsidR="002603BE" w:rsidRPr="006B4AE2" w:rsidRDefault="002603BE" w:rsidP="002603BE">
            <w:pPr>
              <w:tabs>
                <w:tab w:val="decimal" w:pos="101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1,160,859</w:t>
            </w:r>
          </w:p>
        </w:tc>
      </w:tr>
      <w:tr w:rsidR="002603BE" w:rsidRPr="008E682F" w14:paraId="44DBF36F" w14:textId="77777777" w:rsidTr="002603BE">
        <w:tc>
          <w:tcPr>
            <w:tcW w:w="4536" w:type="dxa"/>
            <w:vAlign w:val="bottom"/>
          </w:tcPr>
          <w:p w14:paraId="7414F3D0" w14:textId="77777777" w:rsidR="002603BE" w:rsidRPr="008E682F" w:rsidRDefault="002603BE" w:rsidP="002603BE">
            <w:pPr>
              <w:ind w:left="104" w:right="-108"/>
              <w:rPr>
                <w:rFonts w:ascii="Angsana New" w:hAnsi="Angsana New" w:cs="Angsana New"/>
                <w:sz w:val="2"/>
                <w:szCs w:val="2"/>
                <w:cs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2DA7576" w14:textId="77777777" w:rsidR="002603BE" w:rsidRPr="008E682F" w:rsidRDefault="002603BE" w:rsidP="002603BE">
            <w:pPr>
              <w:tabs>
                <w:tab w:val="decimal" w:pos="457"/>
              </w:tabs>
              <w:ind w:right="14"/>
              <w:jc w:val="both"/>
              <w:rPr>
                <w:rFonts w:ascii="Angsana New" w:hAnsi="Angsana New" w:cs="Angsana New"/>
                <w:sz w:val="2"/>
                <w:szCs w:val="2"/>
              </w:rPr>
            </w:pPr>
          </w:p>
        </w:tc>
        <w:tc>
          <w:tcPr>
            <w:tcW w:w="236" w:type="dxa"/>
          </w:tcPr>
          <w:p w14:paraId="71D921D5" w14:textId="77777777" w:rsidR="002603BE" w:rsidRPr="008E682F" w:rsidRDefault="002603BE" w:rsidP="002603BE">
            <w:pPr>
              <w:ind w:right="162"/>
              <w:jc w:val="center"/>
              <w:rPr>
                <w:rFonts w:ascii="Angsana New" w:hAnsi="Angsana New" w:cs="Angsana New"/>
                <w:sz w:val="2"/>
                <w:szCs w:val="2"/>
              </w:rPr>
            </w:pPr>
          </w:p>
        </w:tc>
        <w:tc>
          <w:tcPr>
            <w:tcW w:w="137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1F3CCC9" w14:textId="77777777" w:rsidR="002603BE" w:rsidRPr="008E682F" w:rsidRDefault="002603BE" w:rsidP="002603BE">
            <w:pPr>
              <w:tabs>
                <w:tab w:val="decimal" w:pos="1035"/>
              </w:tabs>
              <w:ind w:right="14"/>
              <w:rPr>
                <w:rFonts w:ascii="Angsana New" w:hAnsi="Angsana New" w:cs="Angsana New"/>
                <w:sz w:val="2"/>
                <w:szCs w:val="2"/>
              </w:rPr>
            </w:pPr>
          </w:p>
        </w:tc>
        <w:tc>
          <w:tcPr>
            <w:tcW w:w="283" w:type="dxa"/>
          </w:tcPr>
          <w:p w14:paraId="7103FDC7" w14:textId="77777777" w:rsidR="002603BE" w:rsidRPr="008E682F" w:rsidRDefault="002603BE" w:rsidP="002603BE">
            <w:pPr>
              <w:tabs>
                <w:tab w:val="decimal" w:pos="827"/>
              </w:tabs>
              <w:ind w:left="-7338" w:right="315"/>
              <w:jc w:val="right"/>
              <w:rPr>
                <w:rFonts w:ascii="Angsana New" w:hAnsi="Angsana New" w:cs="Angsana New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12BB56D" w14:textId="77777777" w:rsidR="002603BE" w:rsidRPr="008E682F" w:rsidRDefault="002603BE" w:rsidP="002603BE">
            <w:pPr>
              <w:tabs>
                <w:tab w:val="decimal" w:pos="1035"/>
              </w:tabs>
              <w:ind w:right="14"/>
              <w:rPr>
                <w:rFonts w:ascii="Angsana New" w:hAnsi="Angsana New" w:cs="Angsana New"/>
                <w:sz w:val="2"/>
                <w:szCs w:val="2"/>
              </w:rPr>
            </w:pPr>
          </w:p>
        </w:tc>
      </w:tr>
    </w:tbl>
    <w:p w14:paraId="11CD2AB0" w14:textId="4353A12E" w:rsidR="002603BE" w:rsidRPr="002603BE" w:rsidRDefault="002603BE" w:rsidP="002603BE">
      <w:pPr>
        <w:spacing w:before="240" w:after="240"/>
        <w:ind w:left="567"/>
        <w:jc w:val="thaiDistribute"/>
        <w:rPr>
          <w:rFonts w:ascii="Angsana New" w:hAnsi="Angsana New" w:cs="Angsana New"/>
          <w:b/>
          <w:color w:val="auto"/>
          <w:sz w:val="28"/>
          <w:szCs w:val="28"/>
          <w:cs/>
        </w:rPr>
      </w:pPr>
      <w:r w:rsidRPr="002603BE">
        <w:rPr>
          <w:rFonts w:ascii="Angsana New" w:hAnsi="Angsana New" w:cs="Angsana New"/>
          <w:b/>
          <w:color w:val="auto"/>
          <w:sz w:val="28"/>
          <w:szCs w:val="28"/>
          <w:cs/>
        </w:rPr>
        <w:t xml:space="preserve">กองทรัสต์ได้รับรู้ส่วนเกินมูลค่าหน่วยลงทุนจำนวนเงิน </w:t>
      </w:r>
      <w:r>
        <w:rPr>
          <w:rFonts w:ascii="Angsana New" w:hAnsi="Angsana New" w:cs="Angsana New"/>
          <w:bCs/>
          <w:color w:val="auto"/>
          <w:sz w:val="28"/>
          <w:szCs w:val="28"/>
        </w:rPr>
        <w:t>59.96</w:t>
      </w:r>
      <w:r w:rsidRPr="002603BE">
        <w:rPr>
          <w:rFonts w:ascii="Angsana New" w:hAnsi="Angsana New" w:cs="Angsana New"/>
          <w:b/>
          <w:color w:val="auto"/>
          <w:sz w:val="28"/>
          <w:szCs w:val="28"/>
          <w:cs/>
        </w:rPr>
        <w:t xml:space="preserve"> ล้านบาทในบัญชีส่วนเกินทุน</w:t>
      </w:r>
    </w:p>
    <w:p w14:paraId="7E19693B" w14:textId="06EB6ED1" w:rsidR="003D31E5" w:rsidRPr="007B6BA8" w:rsidRDefault="003D31E5" w:rsidP="00DB55BB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กำไรสะสม</w:t>
      </w:r>
    </w:p>
    <w:p w14:paraId="26BF5541" w14:textId="7101B108" w:rsidR="002603BE" w:rsidRDefault="002603BE" w:rsidP="003D31E5">
      <w:pPr>
        <w:spacing w:before="240" w:after="240"/>
        <w:ind w:left="567"/>
        <w:jc w:val="thaiDistribute"/>
        <w:rPr>
          <w:rFonts w:ascii="Angsana New" w:hAnsi="Angsana New" w:cs="Angsana New"/>
          <w:color w:val="auto"/>
          <w:spacing w:val="-2"/>
          <w:sz w:val="28"/>
          <w:szCs w:val="28"/>
        </w:rPr>
      </w:pPr>
      <w:r w:rsidRPr="002603BE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รายการเคลื่อนไหวของกำไรสะสมสำหรับงวดสามเดือนสิ้นสุดวันที่ </w:t>
      </w:r>
      <w:r>
        <w:rPr>
          <w:rFonts w:ascii="Angsana New" w:hAnsi="Angsana New" w:cs="Angsana New"/>
          <w:color w:val="auto"/>
          <w:spacing w:val="-2"/>
          <w:sz w:val="28"/>
          <w:szCs w:val="28"/>
        </w:rPr>
        <w:t>31</w:t>
      </w:r>
      <w:r w:rsidRPr="002603BE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 มีนาคม </w:t>
      </w:r>
      <w:r>
        <w:rPr>
          <w:rFonts w:ascii="Angsana New" w:hAnsi="Angsana New" w:cs="Angsana New"/>
          <w:color w:val="auto"/>
          <w:spacing w:val="-2"/>
          <w:sz w:val="28"/>
          <w:szCs w:val="28"/>
        </w:rPr>
        <w:t>2564</w:t>
      </w:r>
      <w:r w:rsidRPr="002603BE">
        <w:rPr>
          <w:rFonts w:ascii="Angsana New" w:hAnsi="Angsana New" w:cs="Angsana New"/>
          <w:color w:val="auto"/>
          <w:spacing w:val="-2"/>
          <w:sz w:val="28"/>
          <w:szCs w:val="28"/>
          <w:cs/>
        </w:rPr>
        <w:t xml:space="preserve"> มีดังต่อไปนี้  </w:t>
      </w:r>
    </w:p>
    <w:tbl>
      <w:tblPr>
        <w:tblW w:w="9271" w:type="dxa"/>
        <w:tblInd w:w="37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859"/>
        <w:gridCol w:w="1560"/>
        <w:gridCol w:w="262"/>
        <w:gridCol w:w="1590"/>
      </w:tblGrid>
      <w:tr w:rsidR="003D31E5" w:rsidRPr="004F3BA7" w14:paraId="4C515E47" w14:textId="77777777" w:rsidTr="001A7C21">
        <w:tc>
          <w:tcPr>
            <w:tcW w:w="5859" w:type="dxa"/>
          </w:tcPr>
          <w:p w14:paraId="47FBB30D" w14:textId="77777777" w:rsidR="003D31E5" w:rsidRPr="004F3BA7" w:rsidRDefault="003D31E5" w:rsidP="00107CD4">
            <w:pPr>
              <w:rPr>
                <w:rFonts w:ascii="Angsana New" w:hAnsi="Angsana New" w:cs="Angsana New"/>
                <w:sz w:val="28"/>
                <w:szCs w:val="28"/>
              </w:rPr>
            </w:pPr>
            <w:bookmarkStart w:id="10" w:name="_Hlk26344841"/>
          </w:p>
        </w:tc>
        <w:tc>
          <w:tcPr>
            <w:tcW w:w="1560" w:type="dxa"/>
          </w:tcPr>
          <w:p w14:paraId="1E10E59F" w14:textId="77777777" w:rsidR="003D31E5" w:rsidRPr="004F3BA7" w:rsidRDefault="003D31E5" w:rsidP="00107CD4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262" w:type="dxa"/>
          </w:tcPr>
          <w:p w14:paraId="0945CDD2" w14:textId="77777777" w:rsidR="003D31E5" w:rsidRPr="004F3BA7" w:rsidRDefault="003D31E5" w:rsidP="00107CD4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</w:tcPr>
          <w:p w14:paraId="55F5A896" w14:textId="708F79FC" w:rsidR="003D31E5" w:rsidRPr="004F3BA7" w:rsidRDefault="00922A14" w:rsidP="007C286F">
            <w:pPr>
              <w:ind w:left="-88" w:right="-72"/>
              <w:jc w:val="right"/>
              <w:rPr>
                <w:rFonts w:ascii="Angsana New" w:hAnsi="Angsana New" w:cs="Angsana New"/>
                <w:sz w:val="28"/>
                <w:szCs w:val="28"/>
                <w:u w:val="single"/>
                <w:cs/>
                <w:lang w:val="en-GB"/>
              </w:rPr>
            </w:pPr>
            <w:r w:rsidRPr="004F3BA7"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r w:rsidRPr="004F3BA7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หน่วย</w:t>
            </w:r>
            <w:r w:rsidR="002A2DF4" w:rsidRPr="004F3BA7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 xml:space="preserve"> </w:t>
            </w:r>
            <w:r w:rsidRPr="004F3BA7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:</w:t>
            </w:r>
            <w:r w:rsidR="002A2DF4" w:rsidRPr="004F3BA7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 xml:space="preserve"> </w:t>
            </w:r>
            <w:r w:rsidR="002603BE"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พัน</w:t>
            </w:r>
            <w:r w:rsidR="009D7966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บาท</w:t>
            </w:r>
            <w:r w:rsidRPr="004F3BA7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)</w:t>
            </w:r>
          </w:p>
        </w:tc>
      </w:tr>
      <w:tr w:rsidR="00C62FAE" w:rsidRPr="004F3BA7" w14:paraId="75A5A743" w14:textId="77777777" w:rsidTr="002603BE">
        <w:tc>
          <w:tcPr>
            <w:tcW w:w="5859" w:type="dxa"/>
            <w:tcBorders>
              <w:bottom w:val="nil"/>
            </w:tcBorders>
          </w:tcPr>
          <w:p w14:paraId="689AB730" w14:textId="77777777" w:rsidR="00C62FAE" w:rsidRPr="004F3BA7" w:rsidRDefault="00C62FAE" w:rsidP="00C62FAE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14:paraId="12728DC6" w14:textId="1E6B3A69" w:rsidR="00C62FAE" w:rsidRPr="004F3BA7" w:rsidRDefault="00C62FAE" w:rsidP="00C62FAE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2" w:type="dxa"/>
            <w:tcBorders>
              <w:bottom w:val="nil"/>
            </w:tcBorders>
          </w:tcPr>
          <w:p w14:paraId="4FB59688" w14:textId="77777777" w:rsidR="00C62FAE" w:rsidRPr="004F3BA7" w:rsidRDefault="00C62FAE" w:rsidP="00C62FAE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bottom w:val="nil"/>
            </w:tcBorders>
            <w:shd w:val="clear" w:color="auto" w:fill="auto"/>
            <w:vAlign w:val="bottom"/>
          </w:tcPr>
          <w:p w14:paraId="045CC2B1" w14:textId="11C71B33" w:rsidR="00C62FAE" w:rsidRPr="00810518" w:rsidRDefault="00C62FAE" w:rsidP="00C62FAE">
            <w:pPr>
              <w:jc w:val="center"/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</w:p>
        </w:tc>
      </w:tr>
      <w:tr w:rsidR="009463C1" w:rsidRPr="004F3BA7" w14:paraId="66E89D1A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6F0EA08F" w14:textId="3A577DB3" w:rsidR="009463C1" w:rsidRPr="004F3BA7" w:rsidRDefault="006B3DED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2777E">
              <w:rPr>
                <w:rFonts w:ascii="Angsana New" w:hAnsi="Angsana New" w:cs="Angsana New" w:hint="cs"/>
                <w:sz w:val="28"/>
                <w:szCs w:val="28"/>
                <w:cs/>
              </w:rPr>
              <w:t>ยอดคงเหลือต้น</w:t>
            </w:r>
            <w:r w:rsidR="002603BE">
              <w:rPr>
                <w:rFonts w:ascii="Angsana New" w:hAnsi="Angsana New" w:cs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60" w:type="dxa"/>
            <w:tcBorders>
              <w:bottom w:val="nil"/>
            </w:tcBorders>
          </w:tcPr>
          <w:p w14:paraId="1F328B75" w14:textId="152749D7" w:rsidR="009463C1" w:rsidRPr="004F3BA7" w:rsidRDefault="009463C1" w:rsidP="009463C1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2" w:type="dxa"/>
            <w:tcBorders>
              <w:bottom w:val="nil"/>
            </w:tcBorders>
          </w:tcPr>
          <w:p w14:paraId="711CC491" w14:textId="77777777" w:rsidR="009463C1" w:rsidRPr="004F3BA7" w:rsidRDefault="009463C1" w:rsidP="009463C1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bottom w:val="nil"/>
            </w:tcBorders>
            <w:shd w:val="clear" w:color="auto" w:fill="auto"/>
          </w:tcPr>
          <w:p w14:paraId="77ADF04C" w14:textId="15C3D74C" w:rsidR="009463C1" w:rsidRPr="00767779" w:rsidRDefault="002603BE" w:rsidP="009463C1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49,787</w:t>
            </w:r>
          </w:p>
        </w:tc>
      </w:tr>
      <w:tr w:rsidR="0076053F" w:rsidRPr="004F3BA7" w14:paraId="4EC2CC56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04DFD447" w14:textId="77777777" w:rsidR="0076053F" w:rsidRPr="0042777E" w:rsidRDefault="0076053F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84440">
              <w:rPr>
                <w:rFonts w:ascii="Angsana New" w:hAnsi="Angsana New" w:cs="Angsana New"/>
                <w:sz w:val="28"/>
                <w:szCs w:val="28"/>
                <w:cs/>
              </w:rPr>
              <w:t>กำไรจากการลงทุนสุทธิ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19DF5580" w14:textId="1F487EAC" w:rsidR="0076053F" w:rsidRPr="004F3BA7" w:rsidRDefault="0076053F" w:rsidP="0076053F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2" w:type="dxa"/>
            <w:tcBorders>
              <w:bottom w:val="nil"/>
            </w:tcBorders>
          </w:tcPr>
          <w:p w14:paraId="27DFE1B3" w14:textId="77777777" w:rsidR="0076053F" w:rsidRPr="004F3BA7" w:rsidRDefault="0076053F" w:rsidP="0076053F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bottom w:val="nil"/>
            </w:tcBorders>
            <w:shd w:val="clear" w:color="auto" w:fill="auto"/>
            <w:vAlign w:val="center"/>
          </w:tcPr>
          <w:p w14:paraId="52E24D78" w14:textId="173A13CC" w:rsidR="0076053F" w:rsidRPr="00767779" w:rsidRDefault="00B6734C" w:rsidP="0076053F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996C2D">
              <w:rPr>
                <w:rFonts w:ascii="Angsana New" w:hAnsi="Angsana New" w:cs="Angsana New"/>
                <w:sz w:val="28"/>
                <w:szCs w:val="28"/>
              </w:rPr>
              <w:t>2,107</w:t>
            </w:r>
          </w:p>
        </w:tc>
      </w:tr>
      <w:tr w:rsidR="0076053F" w:rsidRPr="004F3BA7" w14:paraId="6A914462" w14:textId="77777777" w:rsidTr="001A7C21">
        <w:tc>
          <w:tcPr>
            <w:tcW w:w="5859" w:type="dxa"/>
            <w:tcBorders>
              <w:bottom w:val="nil"/>
            </w:tcBorders>
            <w:vAlign w:val="bottom"/>
          </w:tcPr>
          <w:p w14:paraId="2225CD9F" w14:textId="77777777" w:rsidR="0076053F" w:rsidRPr="00FD5EF2" w:rsidRDefault="00EB2E0F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ขาดทุน</w:t>
            </w:r>
            <w:r w:rsidR="0076053F" w:rsidRPr="00FD5EF2">
              <w:rPr>
                <w:rFonts w:ascii="Angsana New" w:hAnsi="Angsana New" w:cs="Angsana New" w:hint="cs"/>
                <w:sz w:val="28"/>
                <w:szCs w:val="28"/>
                <w:cs/>
              </w:rPr>
              <w:t>จากการเปลี่ยนแปลงในมูลค่ายุติธรรมของเงินลงทุน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F4E0017" w14:textId="3B303D7D" w:rsidR="0076053F" w:rsidRPr="00FD5EF2" w:rsidRDefault="0076053F" w:rsidP="0076053F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2" w:type="dxa"/>
            <w:tcBorders>
              <w:bottom w:val="nil"/>
            </w:tcBorders>
          </w:tcPr>
          <w:p w14:paraId="0E663618" w14:textId="77777777" w:rsidR="0076053F" w:rsidRPr="00FD5EF2" w:rsidRDefault="0076053F" w:rsidP="0076053F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bottom w:val="nil"/>
            </w:tcBorders>
            <w:shd w:val="clear" w:color="auto" w:fill="auto"/>
            <w:vAlign w:val="center"/>
          </w:tcPr>
          <w:p w14:paraId="0235F1FE" w14:textId="6CC85A29" w:rsidR="0076053F" w:rsidRPr="00767779" w:rsidRDefault="00996C2D" w:rsidP="0076053F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16</w:t>
            </w:r>
          </w:p>
        </w:tc>
      </w:tr>
      <w:tr w:rsidR="0076053F" w:rsidRPr="004F3BA7" w14:paraId="2A4BC571" w14:textId="77777777" w:rsidTr="002603BE">
        <w:tc>
          <w:tcPr>
            <w:tcW w:w="5859" w:type="dxa"/>
            <w:tcBorders>
              <w:bottom w:val="nil"/>
            </w:tcBorders>
            <w:vAlign w:val="bottom"/>
          </w:tcPr>
          <w:p w14:paraId="61F95CC3" w14:textId="77777777" w:rsidR="0076053F" w:rsidRDefault="0076053F" w:rsidP="00715109">
            <w:pPr>
              <w:ind w:left="78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การแบ่งส่วนทุนให้ผู้ถือหน่วยทรัสต์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6688AAB" w14:textId="44B3B64F" w:rsidR="0076053F" w:rsidRPr="00FD5EF2" w:rsidRDefault="0076053F" w:rsidP="0076053F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2" w:type="dxa"/>
            <w:tcBorders>
              <w:bottom w:val="nil"/>
            </w:tcBorders>
          </w:tcPr>
          <w:p w14:paraId="639C9630" w14:textId="77777777" w:rsidR="0076053F" w:rsidRPr="00FD5EF2" w:rsidRDefault="0076053F" w:rsidP="0076053F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3AA800" w14:textId="3E3E9A21" w:rsidR="0076053F" w:rsidRPr="00767779" w:rsidRDefault="00B6734C" w:rsidP="0076053F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(49,21</w:t>
            </w:r>
            <w:r w:rsidR="00996C2D">
              <w:rPr>
                <w:rFonts w:ascii="Angsana New" w:hAnsi="Angsana New" w:cs="Angsana New"/>
                <w:sz w:val="28"/>
                <w:szCs w:val="28"/>
              </w:rPr>
              <w:t>8</w:t>
            </w:r>
            <w:r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76053F" w:rsidRPr="00FF644D" w14:paraId="2732EAF9" w14:textId="77777777" w:rsidTr="002603BE">
        <w:tc>
          <w:tcPr>
            <w:tcW w:w="5859" w:type="dxa"/>
            <w:tcBorders>
              <w:top w:val="nil"/>
            </w:tcBorders>
            <w:vAlign w:val="bottom"/>
          </w:tcPr>
          <w:p w14:paraId="37E257CB" w14:textId="4C3336A8" w:rsidR="0076053F" w:rsidRPr="00E047C8" w:rsidRDefault="0076053F" w:rsidP="00715109">
            <w:pPr>
              <w:ind w:left="78"/>
              <w:rPr>
                <w:rFonts w:ascii="Angsana New" w:hAnsi="Angsana New" w:cs="Angsana New"/>
                <w:sz w:val="28"/>
                <w:szCs w:val="28"/>
              </w:rPr>
            </w:pPr>
            <w:r w:rsidRPr="00E047C8">
              <w:rPr>
                <w:rFonts w:ascii="Angsana New" w:hAnsi="Angsana New" w:cs="Angsana New" w:hint="cs"/>
                <w:sz w:val="28"/>
                <w:szCs w:val="28"/>
                <w:cs/>
              </w:rPr>
              <w:t>ยอดคงเหลือปลาย</w:t>
            </w:r>
            <w:r w:rsidR="002603BE">
              <w:rPr>
                <w:rFonts w:ascii="Angsana New" w:hAnsi="Angsana New" w:cs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014ED520" w14:textId="3D65BCA2" w:rsidR="0076053F" w:rsidRPr="00E047C8" w:rsidRDefault="0076053F" w:rsidP="0076053F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2" w:type="dxa"/>
            <w:tcBorders>
              <w:top w:val="nil"/>
              <w:bottom w:val="nil"/>
            </w:tcBorders>
          </w:tcPr>
          <w:p w14:paraId="4852DFF3" w14:textId="77777777" w:rsidR="0076053F" w:rsidRPr="00E047C8" w:rsidRDefault="0076053F" w:rsidP="0076053F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665761" w14:textId="09FF73A7" w:rsidR="0076053F" w:rsidRPr="00767779" w:rsidRDefault="00B6734C" w:rsidP="0076053F">
            <w:pPr>
              <w:tabs>
                <w:tab w:val="decimal" w:pos="1046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22,</w:t>
            </w:r>
            <w:r w:rsidR="00996C2D">
              <w:rPr>
                <w:rFonts w:ascii="Angsana New" w:hAnsi="Angsana New" w:cs="Angsana New"/>
                <w:sz w:val="28"/>
                <w:szCs w:val="28"/>
              </w:rPr>
              <w:t>692</w:t>
            </w:r>
          </w:p>
        </w:tc>
      </w:tr>
      <w:tr w:rsidR="0076053F" w:rsidRPr="000619EA" w14:paraId="41E33861" w14:textId="77777777" w:rsidTr="002603BE">
        <w:tc>
          <w:tcPr>
            <w:tcW w:w="5859" w:type="dxa"/>
            <w:tcBorders>
              <w:bottom w:val="nil"/>
            </w:tcBorders>
            <w:vAlign w:val="bottom"/>
          </w:tcPr>
          <w:p w14:paraId="676D17EA" w14:textId="77777777" w:rsidR="0076053F" w:rsidRPr="000619EA" w:rsidRDefault="0076053F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5F3B5475" w14:textId="77777777" w:rsidR="0076053F" w:rsidRPr="000619EA" w:rsidRDefault="0076053F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  <w:tc>
          <w:tcPr>
            <w:tcW w:w="262" w:type="dxa"/>
            <w:tcBorders>
              <w:top w:val="nil"/>
              <w:bottom w:val="nil"/>
            </w:tcBorders>
          </w:tcPr>
          <w:p w14:paraId="0223EE4A" w14:textId="77777777" w:rsidR="0076053F" w:rsidRPr="000619EA" w:rsidRDefault="0076053F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  <w:tc>
          <w:tcPr>
            <w:tcW w:w="1590" w:type="dxa"/>
            <w:tcBorders>
              <w:top w:val="double" w:sz="4" w:space="0" w:color="auto"/>
              <w:bottom w:val="nil"/>
            </w:tcBorders>
          </w:tcPr>
          <w:p w14:paraId="377941EF" w14:textId="77777777" w:rsidR="0076053F" w:rsidRPr="000619EA" w:rsidRDefault="0076053F" w:rsidP="000619EA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</w:tr>
    </w:tbl>
    <w:bookmarkEnd w:id="10"/>
    <w:p w14:paraId="44F6C7D1" w14:textId="36E9428A" w:rsidR="000B2C4B" w:rsidRDefault="000B2C4B" w:rsidP="00DB55BB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ค่าใช้จ่าย</w:t>
      </w:r>
    </w:p>
    <w:p w14:paraId="4A5C69F4" w14:textId="77777777" w:rsidR="000B2C4B" w:rsidRPr="007B6BA8" w:rsidRDefault="000B2C4B" w:rsidP="00C14D91">
      <w:pPr>
        <w:pStyle w:val="a"/>
        <w:spacing w:before="240" w:after="120"/>
        <w:ind w:left="567" w:right="0"/>
        <w:jc w:val="thaiDistribute"/>
        <w:rPr>
          <w:rFonts w:ascii="Angsana New" w:hAnsi="Angsana New"/>
          <w:b w:val="0"/>
          <w:bCs w:val="0"/>
        </w:rPr>
      </w:pPr>
      <w:r w:rsidRPr="007B6BA8">
        <w:rPr>
          <w:rFonts w:ascii="Angsana New" w:hAnsi="Angsana New" w:hint="cs"/>
          <w:b w:val="0"/>
          <w:bCs w:val="0"/>
          <w:cs/>
        </w:rPr>
        <w:t>ค่าธรรมเนียมผู้จัดการกองทรัสต์</w:t>
      </w:r>
      <w:r w:rsidR="002A2DF4" w:rsidRPr="007B6BA8">
        <w:rPr>
          <w:rFonts w:ascii="Angsana New" w:hAnsi="Angsana New" w:hint="cs"/>
          <w:b w:val="0"/>
          <w:bCs w:val="0"/>
          <w:cs/>
        </w:rPr>
        <w:t xml:space="preserve"> </w:t>
      </w:r>
      <w:r w:rsidRPr="007B6BA8">
        <w:rPr>
          <w:rFonts w:ascii="Angsana New" w:hAnsi="Angsana New" w:hint="cs"/>
          <w:b w:val="0"/>
          <w:bCs w:val="0"/>
          <w:cs/>
        </w:rPr>
        <w:t>ค่าธรรมเนียมทรัสตี</w:t>
      </w:r>
      <w:r w:rsidR="002A2DF4" w:rsidRPr="007B6BA8">
        <w:rPr>
          <w:rFonts w:ascii="Angsana New" w:hAnsi="Angsana New" w:hint="cs"/>
          <w:b w:val="0"/>
          <w:bCs w:val="0"/>
          <w:cs/>
        </w:rPr>
        <w:t xml:space="preserve"> </w:t>
      </w:r>
      <w:r w:rsidR="009738AC">
        <w:rPr>
          <w:rFonts w:ascii="Angsana New" w:hAnsi="Angsana New" w:hint="cs"/>
          <w:b w:val="0"/>
          <w:bCs w:val="0"/>
          <w:cs/>
        </w:rPr>
        <w:t>และ</w:t>
      </w:r>
      <w:r w:rsidRPr="007B6BA8">
        <w:rPr>
          <w:rFonts w:ascii="Angsana New" w:hAnsi="Angsana New"/>
          <w:b w:val="0"/>
          <w:bCs w:val="0"/>
          <w:cs/>
        </w:rPr>
        <w:t>ค่าธรรมเนียมนายทะเบียน</w:t>
      </w:r>
      <w:r w:rsidR="002A2DF4" w:rsidRPr="007B6BA8">
        <w:rPr>
          <w:rFonts w:ascii="Angsana New" w:hAnsi="Angsana New"/>
          <w:b w:val="0"/>
          <w:bCs w:val="0"/>
          <w:cs/>
        </w:rPr>
        <w:t xml:space="preserve"> </w:t>
      </w:r>
      <w:r w:rsidRPr="007B6BA8">
        <w:rPr>
          <w:rFonts w:ascii="Angsana New" w:hAnsi="Angsana New"/>
          <w:b w:val="0"/>
          <w:bCs w:val="0"/>
          <w:cs/>
        </w:rPr>
        <w:t>สรุปได้ดังนี้</w:t>
      </w:r>
    </w:p>
    <w:tbl>
      <w:tblPr>
        <w:tblW w:w="8896" w:type="dxa"/>
        <w:tblInd w:w="426" w:type="dxa"/>
        <w:tblLook w:val="04A0" w:firstRow="1" w:lastRow="0" w:firstColumn="1" w:lastColumn="0" w:noHBand="0" w:noVBand="1"/>
      </w:tblPr>
      <w:tblGrid>
        <w:gridCol w:w="3510"/>
        <w:gridCol w:w="284"/>
        <w:gridCol w:w="5102"/>
      </w:tblGrid>
      <w:tr w:rsidR="000B2C4B" w:rsidRPr="007B6BA8" w14:paraId="36AA449E" w14:textId="77777777" w:rsidTr="00715109">
        <w:trPr>
          <w:trHeight w:val="227"/>
          <w:tblHeader/>
        </w:trPr>
        <w:tc>
          <w:tcPr>
            <w:tcW w:w="3510" w:type="dxa"/>
            <w:hideMark/>
          </w:tcPr>
          <w:p w14:paraId="565984FD" w14:textId="77777777" w:rsidR="000B2C4B" w:rsidRPr="007B6BA8" w:rsidRDefault="000B2C4B" w:rsidP="00B97DCD">
            <w:pPr>
              <w:spacing w:before="40"/>
              <w:ind w:left="33" w:right="318"/>
              <w:jc w:val="center"/>
              <w:rPr>
                <w:rFonts w:ascii="Angsana New" w:eastAsia="Times New Roman" w:hAnsi="Angsana New" w:cs="Angsana New"/>
                <w:sz w:val="28"/>
                <w:szCs w:val="28"/>
                <w:u w:val="single"/>
              </w:rPr>
            </w:pPr>
            <w:r w:rsidRPr="007B6BA8">
              <w:rPr>
                <w:rFonts w:ascii="Angsana New" w:eastAsia="Times New Roman" w:hAnsi="Angsana New" w:cs="Angsana New"/>
                <w:sz w:val="28"/>
                <w:szCs w:val="28"/>
                <w:u w:val="single"/>
                <w:cs/>
              </w:rPr>
              <w:t>ค่าใช้จ่าย</w:t>
            </w:r>
          </w:p>
        </w:tc>
        <w:tc>
          <w:tcPr>
            <w:tcW w:w="284" w:type="dxa"/>
          </w:tcPr>
          <w:p w14:paraId="434FC576" w14:textId="77777777" w:rsidR="000B2C4B" w:rsidRPr="007B6BA8" w:rsidRDefault="000B2C4B" w:rsidP="00B97DCD">
            <w:pPr>
              <w:tabs>
                <w:tab w:val="left" w:pos="72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before="40"/>
              <w:ind w:left="-60"/>
              <w:jc w:val="center"/>
              <w:rPr>
                <w:rFonts w:ascii="Angsana New" w:eastAsia="Times New Roman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5102" w:type="dxa"/>
            <w:hideMark/>
          </w:tcPr>
          <w:p w14:paraId="66571AC1" w14:textId="77777777" w:rsidR="000B2C4B" w:rsidRPr="007B6BA8" w:rsidRDefault="000B2C4B" w:rsidP="00B97DCD">
            <w:pPr>
              <w:spacing w:before="40"/>
              <w:ind w:left="33" w:right="179"/>
              <w:jc w:val="center"/>
              <w:rPr>
                <w:rFonts w:ascii="Angsana New" w:eastAsia="Times New Roman" w:hAnsi="Angsana New" w:cs="Angsana New"/>
                <w:sz w:val="28"/>
                <w:szCs w:val="28"/>
                <w:u w:val="single"/>
              </w:rPr>
            </w:pPr>
            <w:r w:rsidRPr="007B6BA8">
              <w:rPr>
                <w:rFonts w:ascii="Angsana New" w:eastAsia="Times New Roman" w:hAnsi="Angsana New" w:cs="Angsana New"/>
                <w:sz w:val="28"/>
                <w:szCs w:val="28"/>
                <w:u w:val="single"/>
                <w:cs/>
              </w:rPr>
              <w:t>อัตราร้อยละ</w:t>
            </w:r>
          </w:p>
        </w:tc>
      </w:tr>
      <w:tr w:rsidR="000B2C4B" w:rsidRPr="007B6BA8" w14:paraId="41631D16" w14:textId="77777777" w:rsidTr="00715109">
        <w:trPr>
          <w:trHeight w:val="227"/>
        </w:trPr>
        <w:tc>
          <w:tcPr>
            <w:tcW w:w="3510" w:type="dxa"/>
            <w:hideMark/>
          </w:tcPr>
          <w:p w14:paraId="3D172775" w14:textId="77777777" w:rsidR="000B2C4B" w:rsidRPr="007B6BA8" w:rsidRDefault="000B2C4B" w:rsidP="00B97DCD">
            <w:pPr>
              <w:spacing w:before="40"/>
              <w:ind w:left="33" w:right="-111"/>
              <w:rPr>
                <w:rFonts w:ascii="Angsana New" w:eastAsia="Times New Roman" w:hAnsi="Angsana New" w:cs="Angsana New"/>
                <w:sz w:val="28"/>
                <w:szCs w:val="28"/>
                <w:cs/>
              </w:rPr>
            </w:pPr>
            <w:r w:rsidRPr="007B6BA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ค่าธรรมเนียมผู้จัดการกองทรัสต์</w:t>
            </w:r>
          </w:p>
        </w:tc>
        <w:tc>
          <w:tcPr>
            <w:tcW w:w="284" w:type="dxa"/>
          </w:tcPr>
          <w:p w14:paraId="3C5186F9" w14:textId="77777777" w:rsidR="000B2C4B" w:rsidRPr="007B6BA8" w:rsidRDefault="000B2C4B" w:rsidP="00B97DCD">
            <w:pPr>
              <w:tabs>
                <w:tab w:val="left" w:pos="72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before="40"/>
              <w:ind w:left="-60" w:right="-111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5102" w:type="dxa"/>
            <w:hideMark/>
          </w:tcPr>
          <w:p w14:paraId="1EB3E5A3" w14:textId="77777777" w:rsidR="00B22CBF" w:rsidRPr="00810518" w:rsidRDefault="00B22CBF" w:rsidP="00B22CBF">
            <w:pPr>
              <w:spacing w:before="40"/>
              <w:ind w:left="175" w:right="178" w:hanging="142"/>
              <w:rPr>
                <w:rFonts w:ascii="Angsana New" w:eastAsia="Times New Roman" w:hAnsi="Angsana New" w:cs="Angsana New"/>
                <w:sz w:val="28"/>
                <w:szCs w:val="28"/>
              </w:rPr>
            </w:pPr>
            <w:r w:rsidRPr="00810518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>ไม่เกิน</w:t>
            </w:r>
            <w:r w:rsidRPr="0081051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ร้อยละ</w:t>
            </w:r>
            <w:r w:rsidRPr="00810518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 xml:space="preserve"> </w:t>
            </w:r>
            <w:r w:rsidRPr="00810518">
              <w:rPr>
                <w:rFonts w:ascii="Angsana New" w:eastAsia="Times New Roman" w:hAnsi="Angsana New" w:cs="Angsana New"/>
                <w:sz w:val="28"/>
                <w:szCs w:val="28"/>
              </w:rPr>
              <w:t>1.00</w:t>
            </w:r>
            <w:r w:rsidRPr="00810518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 xml:space="preserve"> ต่อปี ของมูลค่าสินทรัพย์</w:t>
            </w:r>
            <w:r w:rsidRPr="0081051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รวม</w:t>
            </w:r>
            <w:r w:rsidRPr="00810518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>ของกองทรัสต์</w:t>
            </w:r>
          </w:p>
          <w:p w14:paraId="767D5642" w14:textId="77777777" w:rsidR="000B2C4B" w:rsidRPr="00810518" w:rsidRDefault="00B22CBF" w:rsidP="00B22CBF">
            <w:pPr>
              <w:spacing w:before="40"/>
              <w:ind w:left="175" w:right="-111" w:hanging="142"/>
              <w:rPr>
                <w:rFonts w:ascii="Angsana New" w:eastAsia="Times New Roman" w:hAnsi="Angsana New" w:cs="Angsana New"/>
                <w:sz w:val="28"/>
                <w:szCs w:val="28"/>
                <w:cs/>
              </w:rPr>
            </w:pPr>
            <w:r w:rsidRPr="0081051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 xml:space="preserve">(ไม่ต่ำกว่า </w:t>
            </w:r>
            <w:r w:rsidRPr="00810518">
              <w:rPr>
                <w:rFonts w:ascii="Angsana New" w:eastAsia="Times New Roman" w:hAnsi="Angsana New" w:cs="Angsana New"/>
                <w:sz w:val="28"/>
                <w:szCs w:val="28"/>
              </w:rPr>
              <w:t xml:space="preserve">3.50 </w:t>
            </w:r>
            <w:r w:rsidRPr="0081051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ล้านบาทต่อปี)</w:t>
            </w:r>
          </w:p>
        </w:tc>
      </w:tr>
      <w:tr w:rsidR="000B2C4B" w:rsidRPr="007B6BA8" w14:paraId="67FA5344" w14:textId="77777777" w:rsidTr="00715109">
        <w:trPr>
          <w:trHeight w:val="227"/>
        </w:trPr>
        <w:tc>
          <w:tcPr>
            <w:tcW w:w="3510" w:type="dxa"/>
            <w:hideMark/>
          </w:tcPr>
          <w:p w14:paraId="125F9941" w14:textId="77777777" w:rsidR="000B2C4B" w:rsidRPr="007B6BA8" w:rsidRDefault="000B2C4B" w:rsidP="00B97DCD">
            <w:pPr>
              <w:spacing w:before="40"/>
              <w:ind w:left="33" w:right="-111"/>
              <w:rPr>
                <w:rFonts w:ascii="Angsana New" w:eastAsia="Times New Roman" w:hAnsi="Angsana New" w:cs="Angsana New"/>
                <w:color w:val="auto"/>
                <w:sz w:val="28"/>
                <w:szCs w:val="28"/>
                <w:cs/>
              </w:rPr>
            </w:pPr>
            <w:r w:rsidRPr="007B6BA8">
              <w:rPr>
                <w:rFonts w:ascii="Angsana New" w:eastAsia="Times New Roman" w:hAnsi="Angsana New" w:cs="Angsana New" w:hint="cs"/>
                <w:color w:val="auto"/>
                <w:sz w:val="28"/>
                <w:szCs w:val="28"/>
                <w:cs/>
              </w:rPr>
              <w:t>ค่าธรรมเนียมทรัสตี</w:t>
            </w:r>
          </w:p>
        </w:tc>
        <w:tc>
          <w:tcPr>
            <w:tcW w:w="284" w:type="dxa"/>
          </w:tcPr>
          <w:p w14:paraId="7887184B" w14:textId="77777777" w:rsidR="000B2C4B" w:rsidRPr="007B6BA8" w:rsidRDefault="000B2C4B" w:rsidP="00B97DCD">
            <w:pPr>
              <w:tabs>
                <w:tab w:val="left" w:pos="72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before="40"/>
              <w:ind w:left="-60" w:right="-111"/>
              <w:rPr>
                <w:rFonts w:ascii="Angsana New" w:eastAsia="Times New Roman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5102" w:type="dxa"/>
            <w:hideMark/>
          </w:tcPr>
          <w:p w14:paraId="71BBF299" w14:textId="77777777" w:rsidR="00B22CBF" w:rsidRPr="00810518" w:rsidRDefault="00B22CBF" w:rsidP="00B22CBF">
            <w:pPr>
              <w:spacing w:before="40"/>
              <w:ind w:left="175" w:right="178" w:hanging="142"/>
              <w:rPr>
                <w:rFonts w:ascii="Angsana New" w:eastAsia="Times New Roman" w:hAnsi="Angsana New" w:cs="Angsana New"/>
                <w:sz w:val="28"/>
                <w:szCs w:val="28"/>
              </w:rPr>
            </w:pPr>
            <w:r w:rsidRPr="00810518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>ไม่เกิน</w:t>
            </w:r>
            <w:r w:rsidRPr="0081051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ร้อยละ</w:t>
            </w:r>
            <w:r w:rsidRPr="00810518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 xml:space="preserve"> </w:t>
            </w:r>
            <w:r w:rsidRPr="00810518">
              <w:rPr>
                <w:rFonts w:ascii="Angsana New" w:eastAsia="Times New Roman" w:hAnsi="Angsana New" w:cs="Angsana New"/>
                <w:sz w:val="28"/>
                <w:szCs w:val="28"/>
              </w:rPr>
              <w:t>1.00</w:t>
            </w:r>
            <w:r w:rsidRPr="00810518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 xml:space="preserve"> ต่อปี ของมูลค่าสินทรัพย์</w:t>
            </w:r>
            <w:r w:rsidRPr="0081051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รวม</w:t>
            </w:r>
            <w:r w:rsidRPr="00810518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>ของกองทรัสต์</w:t>
            </w:r>
          </w:p>
          <w:p w14:paraId="5256D370" w14:textId="77777777" w:rsidR="000B2C4B" w:rsidRPr="00810518" w:rsidRDefault="00B22CBF" w:rsidP="0030064A">
            <w:pPr>
              <w:spacing w:before="40"/>
              <w:ind w:left="175" w:right="178" w:hanging="142"/>
              <w:rPr>
                <w:rFonts w:ascii="Angsana New" w:eastAsia="Times New Roman" w:hAnsi="Angsana New" w:cs="Angsana New"/>
                <w:sz w:val="28"/>
                <w:szCs w:val="28"/>
                <w:cs/>
              </w:rPr>
            </w:pPr>
            <w:r w:rsidRPr="0081051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 xml:space="preserve">(ไม่ต่ำกว่า </w:t>
            </w:r>
            <w:r w:rsidRPr="00810518">
              <w:rPr>
                <w:rFonts w:ascii="Angsana New" w:eastAsia="Times New Roman" w:hAnsi="Angsana New" w:cs="Angsana New"/>
                <w:sz w:val="28"/>
                <w:szCs w:val="28"/>
              </w:rPr>
              <w:t xml:space="preserve">5.00 </w:t>
            </w:r>
            <w:r w:rsidRPr="0081051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ล้านบาทต่อปี)</w:t>
            </w:r>
            <w:r w:rsidRPr="00810518">
              <w:rPr>
                <w:rFonts w:ascii="Angsana New" w:eastAsia="Times New Roman" w:hAnsi="Angsana New" w:cs="Angsana New"/>
                <w:sz w:val="28"/>
                <w:szCs w:val="28"/>
              </w:rPr>
              <w:t xml:space="preserve"> </w:t>
            </w:r>
          </w:p>
        </w:tc>
      </w:tr>
      <w:tr w:rsidR="000B2C4B" w:rsidRPr="007B6BA8" w14:paraId="314D04E2" w14:textId="77777777" w:rsidTr="00715109">
        <w:trPr>
          <w:trHeight w:val="227"/>
        </w:trPr>
        <w:tc>
          <w:tcPr>
            <w:tcW w:w="3510" w:type="dxa"/>
          </w:tcPr>
          <w:p w14:paraId="095940E8" w14:textId="77777777" w:rsidR="000B2C4B" w:rsidRPr="007B6BA8" w:rsidRDefault="000B2C4B" w:rsidP="00B97DCD">
            <w:pPr>
              <w:spacing w:before="40"/>
              <w:ind w:left="33" w:right="-111"/>
              <w:rPr>
                <w:rFonts w:ascii="Angsana New" w:eastAsia="Times New Roman" w:hAnsi="Angsana New" w:cs="Angsana New"/>
                <w:sz w:val="28"/>
                <w:szCs w:val="28"/>
                <w:cs/>
              </w:rPr>
            </w:pPr>
            <w:r w:rsidRPr="007B6BA8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>ค่าธรรมเนียมนายทะเบียน</w:t>
            </w:r>
            <w:r w:rsidRPr="007B6BA8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หน่วยทรัสต์</w:t>
            </w:r>
          </w:p>
        </w:tc>
        <w:tc>
          <w:tcPr>
            <w:tcW w:w="284" w:type="dxa"/>
          </w:tcPr>
          <w:p w14:paraId="401BB8A8" w14:textId="77777777" w:rsidR="000B2C4B" w:rsidRPr="007B6BA8" w:rsidRDefault="000B2C4B" w:rsidP="00B97DCD">
            <w:pPr>
              <w:tabs>
                <w:tab w:val="left" w:pos="72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before="40"/>
              <w:ind w:left="-60" w:right="-111"/>
              <w:rPr>
                <w:rFonts w:ascii="Angsana New" w:eastAsia="Times New Roman" w:hAnsi="Angsana New" w:cs="Angsana New"/>
                <w:sz w:val="28"/>
                <w:szCs w:val="28"/>
              </w:rPr>
            </w:pPr>
          </w:p>
        </w:tc>
        <w:tc>
          <w:tcPr>
            <w:tcW w:w="5102" w:type="dxa"/>
          </w:tcPr>
          <w:p w14:paraId="0287DD9A" w14:textId="77777777" w:rsidR="000B2C4B" w:rsidRPr="007B6BA8" w:rsidRDefault="00B22CBF" w:rsidP="00B97DCD">
            <w:pPr>
              <w:spacing w:before="40"/>
              <w:ind w:left="33" w:right="-111"/>
              <w:rPr>
                <w:rFonts w:ascii="Angsana New" w:eastAsia="Times New Roman" w:hAnsi="Angsana New" w:cs="Angsana New"/>
                <w:sz w:val="28"/>
                <w:szCs w:val="28"/>
                <w:cs/>
              </w:rPr>
            </w:pPr>
            <w:r w:rsidRPr="005E6324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ตามที่</w:t>
            </w:r>
            <w:r w:rsidRPr="005E6324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>ศูนย์รับฝากหลักทรัพย์</w:t>
            </w:r>
            <w:r w:rsidRPr="005E6324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แห่ง</w:t>
            </w:r>
            <w:r w:rsidRPr="005E6324">
              <w:rPr>
                <w:rFonts w:ascii="Angsana New" w:eastAsia="Times New Roman" w:hAnsi="Angsana New" w:cs="Angsana New"/>
                <w:sz w:val="28"/>
                <w:szCs w:val="28"/>
                <w:cs/>
              </w:rPr>
              <w:t>ประเทศไทย</w:t>
            </w:r>
            <w:r w:rsidRPr="005E6324">
              <w:rPr>
                <w:rFonts w:ascii="Angsana New" w:eastAsia="Times New Roman" w:hAnsi="Angsana New" w:cs="Angsana New" w:hint="cs"/>
                <w:sz w:val="28"/>
                <w:szCs w:val="28"/>
                <w:cs/>
              </w:rPr>
              <w:t>กำหนด</w:t>
            </w:r>
          </w:p>
        </w:tc>
      </w:tr>
    </w:tbl>
    <w:p w14:paraId="72C124D2" w14:textId="769BC00C" w:rsidR="00F076EC" w:rsidRDefault="000B2C4B" w:rsidP="00F076EC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</w:rPr>
      </w:pPr>
      <w:r w:rsidRPr="007B6BA8">
        <w:rPr>
          <w:rFonts w:ascii="Angsana New" w:hAnsi="Angsana New" w:hint="cs"/>
          <w:b w:val="0"/>
          <w:bCs w:val="0"/>
          <w:cs/>
        </w:rPr>
        <w:t>ค่าธรรมเนียมข้างต้นรวมภาษีมูลค่าเพิ่มแล้ว</w:t>
      </w:r>
    </w:p>
    <w:p w14:paraId="72BB1B4C" w14:textId="3181C15F" w:rsidR="00776810" w:rsidRPr="00241196" w:rsidRDefault="00776810" w:rsidP="00DB55BB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241196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lastRenderedPageBreak/>
        <w:t>รายการธุรกิจกับกิจการที่เกี่ยวข้องกัน</w:t>
      </w:r>
    </w:p>
    <w:p w14:paraId="0F131B96" w14:textId="3600A958" w:rsidR="00D761C7" w:rsidRDefault="003C5E93" w:rsidP="00874327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</w:rPr>
      </w:pPr>
      <w:r>
        <w:rPr>
          <w:rFonts w:ascii="Angsana New" w:hAnsi="Angsana New" w:hint="cs"/>
          <w:b w:val="0"/>
          <w:bCs w:val="0"/>
          <w:cs/>
        </w:rPr>
        <w:t>กองทรัสต์</w:t>
      </w:r>
      <w:r w:rsidR="00776810" w:rsidRPr="00241196">
        <w:rPr>
          <w:rFonts w:ascii="Angsana New" w:hAnsi="Angsana New"/>
          <w:b w:val="0"/>
          <w:bCs w:val="0"/>
          <w:cs/>
        </w:rPr>
        <w:t>มีรายการธุรกิจที่สำคัญกับกิจการที่เกี่ยวข้องกัน</w:t>
      </w:r>
      <w:r w:rsidR="002A2DF4">
        <w:rPr>
          <w:rFonts w:ascii="Angsana New" w:hAnsi="Angsana New"/>
          <w:b w:val="0"/>
          <w:bCs w:val="0"/>
          <w:cs/>
        </w:rPr>
        <w:t xml:space="preserve"> </w:t>
      </w:r>
      <w:r w:rsidR="00776810" w:rsidRPr="00241196">
        <w:rPr>
          <w:rFonts w:ascii="Angsana New" w:hAnsi="Angsana New"/>
          <w:b w:val="0"/>
          <w:bCs w:val="0"/>
          <w:cs/>
        </w:rPr>
        <w:t>ซึ่งประกอบด้วย</w:t>
      </w:r>
      <w:r w:rsidRPr="003C5E93">
        <w:rPr>
          <w:rFonts w:ascii="Angsana New" w:hAnsi="Angsana New"/>
          <w:b w:val="0"/>
          <w:bCs w:val="0"/>
          <w:cs/>
        </w:rPr>
        <w:t>ผู้จัดการกองทรัสต์</w:t>
      </w:r>
      <w:r w:rsidR="002A2DF4">
        <w:rPr>
          <w:rFonts w:ascii="Angsana New" w:hAnsi="Angsana New" w:hint="cs"/>
          <w:b w:val="0"/>
          <w:bCs w:val="0"/>
          <w:cs/>
        </w:rPr>
        <w:t xml:space="preserve"> </w:t>
      </w:r>
      <w:r w:rsidR="007E1E71" w:rsidRPr="003C5E93">
        <w:rPr>
          <w:rFonts w:ascii="Angsana New" w:hAnsi="Angsana New"/>
          <w:b w:val="0"/>
          <w:bCs w:val="0"/>
          <w:cs/>
        </w:rPr>
        <w:t>ทรัสตีของกองทรัสต์</w:t>
      </w:r>
      <w:r w:rsidR="002A2DF4">
        <w:rPr>
          <w:rFonts w:ascii="Angsana New" w:hAnsi="Angsana New" w:hint="cs"/>
          <w:b w:val="0"/>
          <w:bCs w:val="0"/>
          <w:cs/>
        </w:rPr>
        <w:t xml:space="preserve"> </w:t>
      </w:r>
      <w:r w:rsidR="00776810" w:rsidRPr="00241196">
        <w:rPr>
          <w:rFonts w:ascii="Angsana New" w:hAnsi="Angsana New"/>
          <w:b w:val="0"/>
          <w:bCs w:val="0"/>
          <w:cs/>
        </w:rPr>
        <w:t>บริษัท</w:t>
      </w:r>
      <w:r w:rsidR="00776810" w:rsidRPr="0007135F">
        <w:rPr>
          <w:rFonts w:ascii="Angsana New" w:hAnsi="Angsana New"/>
          <w:b w:val="0"/>
          <w:bCs w:val="0"/>
          <w:spacing w:val="4"/>
          <w:cs/>
        </w:rPr>
        <w:t>ที่มีผู้ถือหุ้นหรือผู้ถือหน่วยและ/หรือกรรมการเดียวกันกับ</w:t>
      </w:r>
      <w:r w:rsidRPr="0007135F">
        <w:rPr>
          <w:rFonts w:ascii="Angsana New" w:hAnsi="Angsana New"/>
          <w:b w:val="0"/>
          <w:bCs w:val="0"/>
          <w:spacing w:val="4"/>
          <w:cs/>
        </w:rPr>
        <w:t>ผู้จัดการกองทรัสต์</w:t>
      </w:r>
      <w:r w:rsidR="007E1E71" w:rsidRPr="0007135F">
        <w:rPr>
          <w:rFonts w:ascii="Angsana New" w:hAnsi="Angsana New" w:hint="cs"/>
          <w:b w:val="0"/>
          <w:bCs w:val="0"/>
          <w:spacing w:val="4"/>
          <w:cs/>
        </w:rPr>
        <w:t>หรือ</w:t>
      </w:r>
      <w:r w:rsidRPr="0007135F">
        <w:rPr>
          <w:rFonts w:ascii="Angsana New" w:hAnsi="Angsana New"/>
          <w:b w:val="0"/>
          <w:bCs w:val="0"/>
          <w:spacing w:val="4"/>
          <w:cs/>
        </w:rPr>
        <w:t>ทรัสตีของกองทรัสต์</w:t>
      </w:r>
      <w:r w:rsidR="002A2DF4">
        <w:rPr>
          <w:rFonts w:ascii="Angsana New" w:hAnsi="Angsana New" w:hint="cs"/>
          <w:b w:val="0"/>
          <w:bCs w:val="0"/>
          <w:spacing w:val="4"/>
          <w:cs/>
        </w:rPr>
        <w:t xml:space="preserve"> </w:t>
      </w:r>
      <w:r w:rsidR="00776810" w:rsidRPr="0007135F">
        <w:rPr>
          <w:rFonts w:ascii="Angsana New" w:hAnsi="Angsana New"/>
          <w:b w:val="0"/>
          <w:bCs w:val="0"/>
          <w:spacing w:val="4"/>
          <w:cs/>
        </w:rPr>
        <w:t>และกองทุนอื่น</w:t>
      </w:r>
      <w:r w:rsidR="00776810" w:rsidRPr="0007135F">
        <w:rPr>
          <w:rFonts w:ascii="Angsana New" w:hAnsi="Angsana New"/>
          <w:b w:val="0"/>
          <w:bCs w:val="0"/>
          <w:spacing w:val="-2"/>
          <w:cs/>
        </w:rPr>
        <w:t>ที่บริหารโดย</w:t>
      </w:r>
      <w:r w:rsidRPr="0007135F">
        <w:rPr>
          <w:rFonts w:ascii="Angsana New" w:hAnsi="Angsana New"/>
          <w:b w:val="0"/>
          <w:bCs w:val="0"/>
          <w:spacing w:val="-2"/>
          <w:cs/>
        </w:rPr>
        <w:t>ทรัสตีของกองทรัสต์</w:t>
      </w:r>
      <w:r w:rsidR="00776810" w:rsidRPr="0007135F">
        <w:rPr>
          <w:rFonts w:ascii="Angsana New" w:hAnsi="Angsana New"/>
          <w:b w:val="0"/>
          <w:bCs w:val="0"/>
          <w:spacing w:val="-2"/>
          <w:cs/>
        </w:rPr>
        <w:t>เดียวกัน</w:t>
      </w:r>
      <w:r w:rsidR="002A2DF4">
        <w:rPr>
          <w:rFonts w:ascii="Angsana New" w:hAnsi="Angsana New"/>
          <w:b w:val="0"/>
          <w:bCs w:val="0"/>
          <w:spacing w:val="-2"/>
          <w:cs/>
        </w:rPr>
        <w:t xml:space="preserve"> </w:t>
      </w:r>
      <w:r w:rsidR="002603BE" w:rsidRPr="002603BE">
        <w:rPr>
          <w:rFonts w:ascii="Angsana New" w:hAnsi="Angsana New"/>
          <w:b w:val="0"/>
          <w:bCs w:val="0"/>
          <w:spacing w:val="-2"/>
          <w:cs/>
        </w:rPr>
        <w:t>รายการที่สำคัญดังกล่าวมีดังต่อไปนี้</w:t>
      </w:r>
    </w:p>
    <w:tbl>
      <w:tblPr>
        <w:tblW w:w="977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678"/>
        <w:gridCol w:w="1275"/>
        <w:gridCol w:w="1275"/>
        <w:gridCol w:w="2551"/>
      </w:tblGrid>
      <w:tr w:rsidR="002603BE" w:rsidRPr="00614ED2" w14:paraId="59A9E9F5" w14:textId="77777777" w:rsidTr="006D1068">
        <w:trPr>
          <w:tblHeader/>
        </w:trPr>
        <w:tc>
          <w:tcPr>
            <w:tcW w:w="4678" w:type="dxa"/>
          </w:tcPr>
          <w:p w14:paraId="6705A958" w14:textId="77777777" w:rsidR="002603BE" w:rsidRPr="00614ED2" w:rsidRDefault="002603BE" w:rsidP="006D1068">
            <w:pPr>
              <w:ind w:left="162" w:right="-72"/>
              <w:jc w:val="thaiDistribute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</w:tcPr>
          <w:p w14:paraId="5F3E8AFB" w14:textId="77777777" w:rsidR="002603BE" w:rsidRPr="00614ED2" w:rsidRDefault="002603BE" w:rsidP="006D1068">
            <w:pPr>
              <w:ind w:left="-111" w:right="-107"/>
              <w:jc w:val="center"/>
              <w:rPr>
                <w:rFonts w:ascii="Angsana New" w:hAnsi="Angsana New" w:cs="Angsana New"/>
                <w:color w:val="auto"/>
                <w:sz w:val="27"/>
                <w:szCs w:val="27"/>
                <w:u w:val="single"/>
                <w:lang w:val="en-GB"/>
              </w:rPr>
            </w:pPr>
          </w:p>
        </w:tc>
        <w:tc>
          <w:tcPr>
            <w:tcW w:w="1275" w:type="dxa"/>
            <w:vAlign w:val="bottom"/>
          </w:tcPr>
          <w:p w14:paraId="7D669C3E" w14:textId="77777777" w:rsidR="002603BE" w:rsidRPr="00F3751F" w:rsidRDefault="002603BE" w:rsidP="006D1068">
            <w:pPr>
              <w:ind w:left="-111"/>
              <w:jc w:val="right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  <w:lang w:val="en-GB"/>
              </w:rPr>
            </w:pPr>
          </w:p>
        </w:tc>
        <w:tc>
          <w:tcPr>
            <w:tcW w:w="2551" w:type="dxa"/>
            <w:vAlign w:val="bottom"/>
          </w:tcPr>
          <w:p w14:paraId="6484E74A" w14:textId="77777777" w:rsidR="002603BE" w:rsidRPr="00F3751F" w:rsidRDefault="002603BE" w:rsidP="006D1068">
            <w:pPr>
              <w:ind w:left="-88" w:right="-72"/>
              <w:jc w:val="right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  <w:lang w:val="en-GB"/>
              </w:rPr>
            </w:pPr>
            <w:r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r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 xml:space="preserve">หน่วย : </w:t>
            </w:r>
            <w:r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พัน</w:t>
            </w:r>
            <w:r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บาท)</w:t>
            </w:r>
          </w:p>
        </w:tc>
      </w:tr>
      <w:tr w:rsidR="002603BE" w:rsidRPr="00614ED2" w14:paraId="4267F7D8" w14:textId="77777777" w:rsidTr="006D1068">
        <w:trPr>
          <w:tblHeader/>
        </w:trPr>
        <w:tc>
          <w:tcPr>
            <w:tcW w:w="4678" w:type="dxa"/>
          </w:tcPr>
          <w:p w14:paraId="6681414E" w14:textId="77777777" w:rsidR="002603BE" w:rsidRPr="00614ED2" w:rsidRDefault="002603BE" w:rsidP="006D1068">
            <w:pPr>
              <w:ind w:left="162" w:right="-72"/>
              <w:jc w:val="thaiDistribute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550" w:type="dxa"/>
            <w:gridSpan w:val="2"/>
            <w:vAlign w:val="bottom"/>
          </w:tcPr>
          <w:p w14:paraId="07B33D5C" w14:textId="77777777" w:rsidR="002603BE" w:rsidRPr="00F3751F" w:rsidRDefault="002603BE" w:rsidP="006D1068">
            <w:pPr>
              <w:ind w:left="-111" w:right="-104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  <w:lang w:val="en-GB"/>
              </w:rPr>
            </w:pPr>
            <w:r w:rsidRPr="005922A6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สำหรับงวดสามเดือน</w:t>
            </w:r>
          </w:p>
        </w:tc>
        <w:tc>
          <w:tcPr>
            <w:tcW w:w="2551" w:type="dxa"/>
            <w:vAlign w:val="bottom"/>
          </w:tcPr>
          <w:p w14:paraId="024594BE" w14:textId="77777777" w:rsidR="002603BE" w:rsidRDefault="002603BE" w:rsidP="006D1068">
            <w:pPr>
              <w:ind w:left="-111"/>
              <w:jc w:val="right"/>
              <w:rPr>
                <w:rFonts w:ascii="Angsana New" w:eastAsia="Brush Script MT" w:hAnsi="Angsana New" w:cs="Angsana New"/>
                <w:sz w:val="28"/>
                <w:szCs w:val="28"/>
              </w:rPr>
            </w:pPr>
          </w:p>
        </w:tc>
      </w:tr>
      <w:tr w:rsidR="002603BE" w:rsidRPr="00614ED2" w14:paraId="40F695CB" w14:textId="77777777" w:rsidTr="006D1068">
        <w:trPr>
          <w:tblHeader/>
        </w:trPr>
        <w:tc>
          <w:tcPr>
            <w:tcW w:w="4678" w:type="dxa"/>
          </w:tcPr>
          <w:p w14:paraId="299BE380" w14:textId="77777777" w:rsidR="002603BE" w:rsidRPr="00614ED2" w:rsidRDefault="002603BE" w:rsidP="006D1068">
            <w:pPr>
              <w:ind w:left="162" w:right="-72"/>
              <w:jc w:val="thaiDistribute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550" w:type="dxa"/>
            <w:gridSpan w:val="2"/>
            <w:vAlign w:val="bottom"/>
          </w:tcPr>
          <w:p w14:paraId="5C7381A9" w14:textId="77777777" w:rsidR="002603BE" w:rsidRPr="005922A6" w:rsidRDefault="002603BE" w:rsidP="006D1068">
            <w:pPr>
              <w:ind w:left="-111" w:right="-10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2A6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สิ้นสุดวันที่ </w:t>
            </w:r>
            <w:r w:rsidRPr="005922A6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5922A6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5922A6"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2551" w:type="dxa"/>
            <w:vAlign w:val="bottom"/>
          </w:tcPr>
          <w:p w14:paraId="56421A44" w14:textId="77777777" w:rsidR="002603BE" w:rsidRDefault="002603BE" w:rsidP="006D1068">
            <w:pPr>
              <w:ind w:left="-111"/>
              <w:jc w:val="right"/>
              <w:rPr>
                <w:rFonts w:ascii="Angsana New" w:eastAsia="Brush Script MT" w:hAnsi="Angsana New" w:cs="Angsana New"/>
                <w:sz w:val="28"/>
                <w:szCs w:val="28"/>
              </w:rPr>
            </w:pPr>
          </w:p>
        </w:tc>
      </w:tr>
      <w:tr w:rsidR="002603BE" w:rsidRPr="00614ED2" w14:paraId="451B6929" w14:textId="77777777" w:rsidTr="006D1068">
        <w:trPr>
          <w:tblHeader/>
        </w:trPr>
        <w:tc>
          <w:tcPr>
            <w:tcW w:w="4678" w:type="dxa"/>
          </w:tcPr>
          <w:p w14:paraId="4EDD6696" w14:textId="77777777" w:rsidR="002603BE" w:rsidRPr="00614ED2" w:rsidRDefault="002603BE" w:rsidP="002603BE">
            <w:pPr>
              <w:ind w:left="162" w:right="-72"/>
              <w:jc w:val="thaiDistribute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</w:tcPr>
          <w:p w14:paraId="1EB55A2B" w14:textId="0A300818" w:rsidR="002603BE" w:rsidRPr="00241196" w:rsidRDefault="002603BE" w:rsidP="002603BE">
            <w:pPr>
              <w:ind w:left="-111" w:right="-110"/>
              <w:jc w:val="center"/>
              <w:rPr>
                <w:rFonts w:ascii="Angsana New" w:eastAsia="Brush Script MT" w:hAnsi="Angsana New" w:cs="Angsana New"/>
                <w:sz w:val="28"/>
                <w:szCs w:val="28"/>
              </w:rPr>
            </w:pPr>
            <w:r w:rsidRPr="004B2C49">
              <w:rPr>
                <w:rFonts w:ascii="Angsana New" w:hAnsi="Angsana New" w:cs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u w:val="single"/>
              </w:rPr>
              <w:t>4</w:t>
            </w:r>
          </w:p>
        </w:tc>
        <w:tc>
          <w:tcPr>
            <w:tcW w:w="1275" w:type="dxa"/>
            <w:vAlign w:val="bottom"/>
          </w:tcPr>
          <w:p w14:paraId="2E50D6A6" w14:textId="2D299DD9" w:rsidR="002603BE" w:rsidRPr="00241196" w:rsidRDefault="002603BE" w:rsidP="002603BE">
            <w:pPr>
              <w:ind w:left="-111" w:right="-110"/>
              <w:jc w:val="center"/>
              <w:rPr>
                <w:rFonts w:ascii="Angsana New" w:eastAsia="Brush Script MT" w:hAnsi="Angsana New" w:cs="Angsana New"/>
                <w:sz w:val="28"/>
                <w:szCs w:val="28"/>
              </w:rPr>
            </w:pPr>
            <w:r w:rsidRPr="004B2C49">
              <w:rPr>
                <w:rFonts w:ascii="Angsana New" w:hAnsi="Angsana New" w:cs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u w:val="single"/>
              </w:rPr>
              <w:t>3</w:t>
            </w:r>
          </w:p>
        </w:tc>
        <w:tc>
          <w:tcPr>
            <w:tcW w:w="2551" w:type="dxa"/>
            <w:vAlign w:val="bottom"/>
          </w:tcPr>
          <w:p w14:paraId="6E476C87" w14:textId="77777777" w:rsidR="002603BE" w:rsidRPr="00614ED2" w:rsidRDefault="002603BE" w:rsidP="002603BE">
            <w:pPr>
              <w:ind w:right="-72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  <w:r w:rsidRPr="00614ED2"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cs/>
              </w:rPr>
              <w:t>นโยบายการกำหนดราคา</w:t>
            </w:r>
          </w:p>
        </w:tc>
      </w:tr>
      <w:tr w:rsidR="002603BE" w:rsidRPr="00614ED2" w14:paraId="6AB55349" w14:textId="77777777" w:rsidTr="006D1068">
        <w:tc>
          <w:tcPr>
            <w:tcW w:w="4678" w:type="dxa"/>
            <w:vAlign w:val="bottom"/>
          </w:tcPr>
          <w:p w14:paraId="479E15F2" w14:textId="77777777" w:rsidR="002603BE" w:rsidRPr="00614ED2" w:rsidRDefault="002603BE" w:rsidP="002603BE">
            <w:pPr>
              <w:ind w:left="601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614ED2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บริษัท</w:t>
            </w:r>
            <w:r w:rsidRPr="00614ED2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 xml:space="preserve"> เอสเอสที รีท แมนเนจเมนท์ จำกัด</w:t>
            </w:r>
          </w:p>
        </w:tc>
        <w:tc>
          <w:tcPr>
            <w:tcW w:w="1275" w:type="dxa"/>
            <w:vAlign w:val="bottom"/>
          </w:tcPr>
          <w:p w14:paraId="16BCCCC4" w14:textId="77777777" w:rsidR="002603BE" w:rsidRPr="00AF6523" w:rsidRDefault="002603BE" w:rsidP="002603BE">
            <w:pPr>
              <w:ind w:left="-108" w:right="177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</w:tcPr>
          <w:p w14:paraId="64084B99" w14:textId="77777777" w:rsidR="002603BE" w:rsidRPr="00614ED2" w:rsidRDefault="002603BE" w:rsidP="002603BE">
            <w:pPr>
              <w:ind w:left="-108" w:right="177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2551" w:type="dxa"/>
            <w:vAlign w:val="bottom"/>
          </w:tcPr>
          <w:p w14:paraId="2D4928F7" w14:textId="77777777" w:rsidR="002603BE" w:rsidRPr="00614ED2" w:rsidRDefault="002603BE" w:rsidP="002603BE">
            <w:pPr>
              <w:tabs>
                <w:tab w:val="left" w:pos="-72"/>
              </w:tabs>
              <w:ind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</w:tr>
      <w:tr w:rsidR="002603BE" w:rsidRPr="00614ED2" w14:paraId="77A66FFE" w14:textId="77777777" w:rsidTr="006D1068">
        <w:tc>
          <w:tcPr>
            <w:tcW w:w="4678" w:type="dxa"/>
            <w:vAlign w:val="bottom"/>
          </w:tcPr>
          <w:p w14:paraId="49490344" w14:textId="77777777" w:rsidR="002603BE" w:rsidRPr="00614ED2" w:rsidRDefault="002603BE" w:rsidP="002603BE">
            <w:pPr>
              <w:ind w:left="885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614ED2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ค่าธรรมเนียมผู้จัดการกองทรัสต์</w:t>
            </w:r>
          </w:p>
        </w:tc>
        <w:tc>
          <w:tcPr>
            <w:tcW w:w="1275" w:type="dxa"/>
            <w:vAlign w:val="bottom"/>
          </w:tcPr>
          <w:p w14:paraId="110F2930" w14:textId="7168515F" w:rsidR="002603BE" w:rsidRPr="00AF6523" w:rsidRDefault="00480099" w:rsidP="0070285D">
            <w:pPr>
              <w:ind w:left="-108" w:right="286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1,52</w:t>
            </w:r>
            <w:r w:rsidR="00BA677E">
              <w:rPr>
                <w:rFonts w:ascii="Angsana New" w:hAnsi="Angsana New" w:cs="Angsana New"/>
                <w:color w:val="auto"/>
                <w:sz w:val="28"/>
                <w:szCs w:val="28"/>
              </w:rPr>
              <w:t>6</w:t>
            </w:r>
          </w:p>
        </w:tc>
        <w:tc>
          <w:tcPr>
            <w:tcW w:w="1275" w:type="dxa"/>
            <w:vAlign w:val="bottom"/>
          </w:tcPr>
          <w:p w14:paraId="0DABD5FB" w14:textId="06F1B142" w:rsidR="002603BE" w:rsidRPr="00614ED2" w:rsidRDefault="002603BE" w:rsidP="0070285D">
            <w:pPr>
              <w:ind w:left="-108" w:right="286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E077DC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1</w:t>
            </w:r>
            <w:r w:rsidRPr="00E077DC">
              <w:rPr>
                <w:rFonts w:ascii="Angsana New" w:hAnsi="Angsana New" w:cs="Angsana New"/>
                <w:color w:val="auto"/>
                <w:sz w:val="28"/>
                <w:szCs w:val="28"/>
              </w:rPr>
              <w:t>,</w:t>
            </w:r>
            <w:r w:rsidRPr="00E077DC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521</w:t>
            </w:r>
          </w:p>
        </w:tc>
        <w:tc>
          <w:tcPr>
            <w:tcW w:w="2551" w:type="dxa"/>
            <w:vAlign w:val="bottom"/>
          </w:tcPr>
          <w:p w14:paraId="143CB2DC" w14:textId="77777777" w:rsidR="002603BE" w:rsidRPr="00614ED2" w:rsidRDefault="002603BE" w:rsidP="002603BE">
            <w:pPr>
              <w:tabs>
                <w:tab w:val="left" w:pos="-72"/>
              </w:tabs>
              <w:ind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614ED2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ตามที่ระบุในสัญญา</w:t>
            </w:r>
          </w:p>
        </w:tc>
      </w:tr>
      <w:tr w:rsidR="002603BE" w:rsidRPr="00EC3360" w14:paraId="237F046D" w14:textId="77777777" w:rsidTr="006D1068">
        <w:tc>
          <w:tcPr>
            <w:tcW w:w="4678" w:type="dxa"/>
            <w:vAlign w:val="bottom"/>
          </w:tcPr>
          <w:p w14:paraId="47236DD1" w14:textId="77777777" w:rsidR="002603BE" w:rsidRPr="00EC3360" w:rsidRDefault="002603BE" w:rsidP="00EC3360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75" w:type="dxa"/>
            <w:vAlign w:val="bottom"/>
          </w:tcPr>
          <w:p w14:paraId="3538BF39" w14:textId="77777777" w:rsidR="002603BE" w:rsidRPr="00EC3360" w:rsidRDefault="002603BE" w:rsidP="00EC3360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5D0CAE72" w14:textId="77777777" w:rsidR="002603BE" w:rsidRPr="00EC3360" w:rsidRDefault="002603BE" w:rsidP="00EC3360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  <w:tc>
          <w:tcPr>
            <w:tcW w:w="2551" w:type="dxa"/>
            <w:vAlign w:val="bottom"/>
          </w:tcPr>
          <w:p w14:paraId="4A8D22DB" w14:textId="77777777" w:rsidR="002603BE" w:rsidRPr="00EC3360" w:rsidRDefault="002603BE" w:rsidP="00EC3360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</w:tr>
      <w:tr w:rsidR="002603BE" w:rsidRPr="00614ED2" w14:paraId="660D76A6" w14:textId="77777777" w:rsidTr="006D1068">
        <w:tc>
          <w:tcPr>
            <w:tcW w:w="4678" w:type="dxa"/>
            <w:vAlign w:val="bottom"/>
          </w:tcPr>
          <w:p w14:paraId="5AD98D68" w14:textId="77777777" w:rsidR="002603BE" w:rsidRPr="00614ED2" w:rsidRDefault="002603BE" w:rsidP="002603BE">
            <w:pPr>
              <w:ind w:left="601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AF6523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บริษัทหลักทรัพย์จัดการกองทุน วรรณ จำกัด</w:t>
            </w:r>
          </w:p>
        </w:tc>
        <w:tc>
          <w:tcPr>
            <w:tcW w:w="1275" w:type="dxa"/>
            <w:vAlign w:val="bottom"/>
          </w:tcPr>
          <w:p w14:paraId="6712B761" w14:textId="77777777" w:rsidR="002603BE" w:rsidRDefault="002603BE" w:rsidP="002603BE">
            <w:pPr>
              <w:jc w:val="right"/>
              <w:rPr>
                <w:rFonts w:ascii="Angsana New" w:eastAsia="Times New Roman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</w:tcPr>
          <w:p w14:paraId="5411F3F5" w14:textId="77777777" w:rsidR="002603BE" w:rsidRPr="00614ED2" w:rsidRDefault="002603BE" w:rsidP="002603BE">
            <w:pPr>
              <w:ind w:left="-108" w:right="177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2551" w:type="dxa"/>
            <w:vAlign w:val="bottom"/>
          </w:tcPr>
          <w:p w14:paraId="4FC8D12C" w14:textId="77777777" w:rsidR="002603BE" w:rsidRPr="00614ED2" w:rsidRDefault="002603BE" w:rsidP="002603BE">
            <w:pPr>
              <w:tabs>
                <w:tab w:val="left" w:pos="-72"/>
              </w:tabs>
              <w:ind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</w:p>
        </w:tc>
      </w:tr>
      <w:tr w:rsidR="002603BE" w:rsidRPr="00614ED2" w14:paraId="1ED0CEAB" w14:textId="77777777" w:rsidTr="006D1068">
        <w:tc>
          <w:tcPr>
            <w:tcW w:w="4678" w:type="dxa"/>
            <w:vAlign w:val="bottom"/>
          </w:tcPr>
          <w:p w14:paraId="2D8DAD33" w14:textId="77777777" w:rsidR="002603BE" w:rsidRPr="00614ED2" w:rsidRDefault="002603BE" w:rsidP="002603BE">
            <w:pPr>
              <w:ind w:left="885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614ED2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ค่าธรรมเนียมทรัสตี</w:t>
            </w:r>
          </w:p>
        </w:tc>
        <w:tc>
          <w:tcPr>
            <w:tcW w:w="1275" w:type="dxa"/>
            <w:vAlign w:val="bottom"/>
          </w:tcPr>
          <w:p w14:paraId="2F3A50C6" w14:textId="7F4CFE97" w:rsidR="002603BE" w:rsidRPr="004015D0" w:rsidRDefault="00480099" w:rsidP="0070285D">
            <w:pPr>
              <w:ind w:left="-108" w:right="286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1,233</w:t>
            </w:r>
          </w:p>
        </w:tc>
        <w:tc>
          <w:tcPr>
            <w:tcW w:w="1275" w:type="dxa"/>
            <w:vAlign w:val="bottom"/>
          </w:tcPr>
          <w:p w14:paraId="6B398E33" w14:textId="3D707BDC" w:rsidR="002603BE" w:rsidRPr="00614ED2" w:rsidRDefault="002603BE" w:rsidP="0070285D">
            <w:pPr>
              <w:ind w:left="-108" w:right="286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E077DC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1</w:t>
            </w:r>
            <w:r w:rsidRPr="00E077DC">
              <w:rPr>
                <w:rFonts w:ascii="Angsana New" w:hAnsi="Angsana New" w:cs="Angsana New"/>
                <w:color w:val="auto"/>
                <w:sz w:val="28"/>
                <w:szCs w:val="28"/>
              </w:rPr>
              <w:t>,</w:t>
            </w:r>
            <w:r w:rsidRPr="00E077DC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243</w:t>
            </w:r>
          </w:p>
        </w:tc>
        <w:tc>
          <w:tcPr>
            <w:tcW w:w="2551" w:type="dxa"/>
            <w:vAlign w:val="bottom"/>
          </w:tcPr>
          <w:p w14:paraId="1A11254E" w14:textId="77777777" w:rsidR="002603BE" w:rsidRPr="00614ED2" w:rsidRDefault="002603BE" w:rsidP="002603BE">
            <w:pPr>
              <w:tabs>
                <w:tab w:val="left" w:pos="-72"/>
              </w:tabs>
              <w:ind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614ED2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ตามที่ระบุในสัญญา</w:t>
            </w:r>
          </w:p>
        </w:tc>
      </w:tr>
      <w:tr w:rsidR="002603BE" w:rsidRPr="00EC3360" w14:paraId="05984B3E" w14:textId="77777777" w:rsidTr="006D1068">
        <w:tc>
          <w:tcPr>
            <w:tcW w:w="4678" w:type="dxa"/>
            <w:vAlign w:val="bottom"/>
          </w:tcPr>
          <w:p w14:paraId="4B954BD7" w14:textId="77777777" w:rsidR="002603BE" w:rsidRPr="00EC3360" w:rsidRDefault="002603BE" w:rsidP="00EC3360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75" w:type="dxa"/>
            <w:vAlign w:val="bottom"/>
          </w:tcPr>
          <w:p w14:paraId="398B4927" w14:textId="77777777" w:rsidR="002603BE" w:rsidRPr="00EC3360" w:rsidRDefault="002603BE" w:rsidP="00EC3360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2F82330A" w14:textId="77777777" w:rsidR="002603BE" w:rsidRPr="00EC3360" w:rsidRDefault="002603BE" w:rsidP="00EC3360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  <w:tc>
          <w:tcPr>
            <w:tcW w:w="2551" w:type="dxa"/>
            <w:vAlign w:val="bottom"/>
          </w:tcPr>
          <w:p w14:paraId="30ECC041" w14:textId="77777777" w:rsidR="002603BE" w:rsidRPr="00EC3360" w:rsidRDefault="002603BE" w:rsidP="00EC3360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</w:tr>
      <w:tr w:rsidR="002603BE" w:rsidRPr="00614ED2" w14:paraId="375C6184" w14:textId="77777777" w:rsidTr="006D1068">
        <w:tc>
          <w:tcPr>
            <w:tcW w:w="4678" w:type="dxa"/>
            <w:vAlign w:val="bottom"/>
          </w:tcPr>
          <w:p w14:paraId="3E8B43E5" w14:textId="77777777" w:rsidR="002603BE" w:rsidRPr="000A4491" w:rsidRDefault="002603BE" w:rsidP="002603BE">
            <w:pPr>
              <w:ind w:left="601" w:right="-7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6523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ทรัพย์ศรีไทย จำกัด (มหาชน)</w:t>
            </w:r>
          </w:p>
        </w:tc>
        <w:tc>
          <w:tcPr>
            <w:tcW w:w="1275" w:type="dxa"/>
            <w:vAlign w:val="bottom"/>
          </w:tcPr>
          <w:p w14:paraId="7FB86EC5" w14:textId="77777777" w:rsidR="002603BE" w:rsidRPr="00AF6523" w:rsidRDefault="002603BE" w:rsidP="002603BE">
            <w:pPr>
              <w:ind w:left="-108" w:right="177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</w:tcPr>
          <w:p w14:paraId="617E7FD0" w14:textId="77777777" w:rsidR="002603BE" w:rsidRPr="00614ED2" w:rsidRDefault="002603BE" w:rsidP="002603BE">
            <w:pPr>
              <w:ind w:left="-108" w:right="177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2551" w:type="dxa"/>
            <w:vAlign w:val="bottom"/>
          </w:tcPr>
          <w:p w14:paraId="4CFA3F54" w14:textId="77777777" w:rsidR="002603BE" w:rsidRPr="00614ED2" w:rsidRDefault="002603BE" w:rsidP="002603BE">
            <w:pPr>
              <w:tabs>
                <w:tab w:val="left" w:pos="-72"/>
              </w:tabs>
              <w:ind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</w:p>
        </w:tc>
      </w:tr>
      <w:tr w:rsidR="002603BE" w:rsidRPr="00614ED2" w14:paraId="7DF22D7F" w14:textId="77777777" w:rsidTr="006D1068">
        <w:tc>
          <w:tcPr>
            <w:tcW w:w="4678" w:type="dxa"/>
            <w:vAlign w:val="bottom"/>
          </w:tcPr>
          <w:p w14:paraId="6E15E349" w14:textId="2A91FD85" w:rsidR="002603BE" w:rsidRPr="00614ED2" w:rsidRDefault="002603BE" w:rsidP="002603BE">
            <w:pPr>
              <w:ind w:left="885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614ED2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รายได้ค่าเช่า</w:t>
            </w:r>
          </w:p>
        </w:tc>
        <w:tc>
          <w:tcPr>
            <w:tcW w:w="1275" w:type="dxa"/>
            <w:vAlign w:val="bottom"/>
          </w:tcPr>
          <w:p w14:paraId="58BD5BA8" w14:textId="1FA8B408" w:rsidR="002603BE" w:rsidRPr="00AF6523" w:rsidRDefault="00480099" w:rsidP="0070285D">
            <w:pPr>
              <w:ind w:left="-108" w:right="286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29,090</w:t>
            </w:r>
          </w:p>
        </w:tc>
        <w:tc>
          <w:tcPr>
            <w:tcW w:w="1275" w:type="dxa"/>
            <w:vAlign w:val="bottom"/>
          </w:tcPr>
          <w:p w14:paraId="73722AD9" w14:textId="52E0CDE6" w:rsidR="002603BE" w:rsidRPr="00614ED2" w:rsidRDefault="002603BE" w:rsidP="0070285D">
            <w:pPr>
              <w:ind w:left="-108" w:right="286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E077DC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29</w:t>
            </w:r>
            <w:r w:rsidRPr="00E077DC">
              <w:rPr>
                <w:rFonts w:ascii="Angsana New" w:hAnsi="Angsana New" w:cs="Angsana New"/>
                <w:color w:val="auto"/>
                <w:sz w:val="28"/>
                <w:szCs w:val="28"/>
              </w:rPr>
              <w:t>,</w:t>
            </w:r>
            <w:r w:rsidRPr="00E077DC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413</w:t>
            </w:r>
          </w:p>
        </w:tc>
        <w:tc>
          <w:tcPr>
            <w:tcW w:w="2551" w:type="dxa"/>
            <w:vAlign w:val="bottom"/>
          </w:tcPr>
          <w:p w14:paraId="7DE2B978" w14:textId="77777777" w:rsidR="002603BE" w:rsidRPr="00614ED2" w:rsidRDefault="002603BE" w:rsidP="002603BE">
            <w:pPr>
              <w:tabs>
                <w:tab w:val="left" w:pos="-72"/>
              </w:tabs>
              <w:ind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614ED2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ราคาที่ตกลงกันตามสัญญา</w:t>
            </w:r>
          </w:p>
        </w:tc>
      </w:tr>
      <w:tr w:rsidR="00F75506" w:rsidRPr="00614ED2" w14:paraId="5AA8CAD8" w14:textId="77777777" w:rsidTr="006D1068">
        <w:tc>
          <w:tcPr>
            <w:tcW w:w="4678" w:type="dxa"/>
            <w:vAlign w:val="bottom"/>
          </w:tcPr>
          <w:p w14:paraId="53DDB66E" w14:textId="384B26E6" w:rsidR="00F75506" w:rsidRPr="00614ED2" w:rsidRDefault="00F75506" w:rsidP="002603BE">
            <w:pPr>
              <w:ind w:left="885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275" w:type="dxa"/>
            <w:vAlign w:val="bottom"/>
          </w:tcPr>
          <w:p w14:paraId="7BAC8149" w14:textId="2D12C43B" w:rsidR="00F75506" w:rsidRDefault="00F75506" w:rsidP="00F75506">
            <w:pPr>
              <w:pStyle w:val="BodyTextIndent3"/>
              <w:tabs>
                <w:tab w:val="decimal" w:pos="632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</w:rPr>
            </w:pPr>
            <w:r>
              <w:rPr>
                <w:rFonts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bottom"/>
          </w:tcPr>
          <w:p w14:paraId="23E8B9DE" w14:textId="7DB15973" w:rsidR="00F75506" w:rsidRPr="00E077DC" w:rsidRDefault="00F75506" w:rsidP="0070285D">
            <w:pPr>
              <w:ind w:left="-108" w:right="286"/>
              <w:jc w:val="right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129</w:t>
            </w:r>
          </w:p>
        </w:tc>
        <w:tc>
          <w:tcPr>
            <w:tcW w:w="2551" w:type="dxa"/>
            <w:vAlign w:val="bottom"/>
          </w:tcPr>
          <w:p w14:paraId="322F464D" w14:textId="71D85352" w:rsidR="00F75506" w:rsidRPr="00614ED2" w:rsidRDefault="00F75506" w:rsidP="002603BE">
            <w:pPr>
              <w:tabs>
                <w:tab w:val="left" w:pos="-72"/>
              </w:tabs>
              <w:ind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6.025 </w:t>
            </w:r>
            <w:r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ต่อปี</w:t>
            </w:r>
          </w:p>
        </w:tc>
      </w:tr>
      <w:tr w:rsidR="002603BE" w:rsidRPr="00EC3360" w14:paraId="6170594B" w14:textId="77777777" w:rsidTr="006D1068">
        <w:tc>
          <w:tcPr>
            <w:tcW w:w="4678" w:type="dxa"/>
            <w:vAlign w:val="bottom"/>
          </w:tcPr>
          <w:p w14:paraId="4EC8598C" w14:textId="77777777" w:rsidR="002603BE" w:rsidRPr="00EC3360" w:rsidRDefault="002603BE" w:rsidP="00EC3360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75" w:type="dxa"/>
            <w:vAlign w:val="bottom"/>
          </w:tcPr>
          <w:p w14:paraId="772025CD" w14:textId="77777777" w:rsidR="002603BE" w:rsidRPr="00EC3360" w:rsidRDefault="002603BE" w:rsidP="00EC3360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2757106D" w14:textId="77777777" w:rsidR="002603BE" w:rsidRPr="00EC3360" w:rsidRDefault="002603BE" w:rsidP="00EC3360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  <w:tc>
          <w:tcPr>
            <w:tcW w:w="2551" w:type="dxa"/>
            <w:vAlign w:val="bottom"/>
          </w:tcPr>
          <w:p w14:paraId="521DEF40" w14:textId="77777777" w:rsidR="002603BE" w:rsidRPr="00EC3360" w:rsidRDefault="002603BE" w:rsidP="00EC3360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</w:tr>
    </w:tbl>
    <w:p w14:paraId="2A033297" w14:textId="49D03134" w:rsidR="00776810" w:rsidRPr="00176635" w:rsidRDefault="007E356B" w:rsidP="004B5EB1">
      <w:pPr>
        <w:pStyle w:val="a"/>
        <w:spacing w:before="240" w:after="120"/>
        <w:ind w:left="567" w:right="0"/>
        <w:jc w:val="thaiDistribute"/>
        <w:rPr>
          <w:rFonts w:ascii="Angsana New" w:hAnsi="Angsana New"/>
          <w:b w:val="0"/>
          <w:bCs w:val="0"/>
          <w:spacing w:val="-2"/>
          <w:cs/>
        </w:rPr>
      </w:pPr>
      <w:r w:rsidRPr="00176635">
        <w:rPr>
          <w:rFonts w:ascii="Angsana New" w:hAnsi="Angsana New" w:hint="cs"/>
          <w:b w:val="0"/>
          <w:bCs w:val="0"/>
          <w:spacing w:val="-2"/>
          <w:cs/>
        </w:rPr>
        <w:t>ณ</w:t>
      </w:r>
      <w:r w:rsidR="002A2DF4" w:rsidRPr="00176635">
        <w:rPr>
          <w:rFonts w:ascii="Angsana New" w:hAnsi="Angsana New" w:hint="cs"/>
          <w:b w:val="0"/>
          <w:bCs w:val="0"/>
          <w:spacing w:val="-2"/>
          <w:cs/>
        </w:rPr>
        <w:t xml:space="preserve"> </w:t>
      </w:r>
      <w:r w:rsidRPr="00176635">
        <w:rPr>
          <w:rFonts w:ascii="Angsana New" w:hAnsi="Angsana New" w:hint="cs"/>
          <w:b w:val="0"/>
          <w:bCs w:val="0"/>
          <w:spacing w:val="-2"/>
          <w:cs/>
        </w:rPr>
        <w:t>วันที่</w:t>
      </w:r>
      <w:r w:rsidR="002603BE">
        <w:rPr>
          <w:rFonts w:ascii="Angsana New" w:hAnsi="Angsana New" w:hint="cs"/>
          <w:b w:val="0"/>
          <w:bCs w:val="0"/>
          <w:spacing w:val="-2"/>
          <w:cs/>
        </w:rPr>
        <w:t xml:space="preserve"> </w:t>
      </w:r>
      <w:r w:rsidR="002603BE">
        <w:rPr>
          <w:rFonts w:ascii="Angsana New" w:hAnsi="Angsana New"/>
          <w:b w:val="0"/>
          <w:bCs w:val="0"/>
          <w:spacing w:val="-2"/>
          <w:lang w:val="en-US"/>
        </w:rPr>
        <w:t xml:space="preserve">31 </w:t>
      </w:r>
      <w:r w:rsidR="002603BE">
        <w:rPr>
          <w:rFonts w:ascii="Angsana New" w:hAnsi="Angsana New" w:hint="cs"/>
          <w:b w:val="0"/>
          <w:bCs w:val="0"/>
          <w:spacing w:val="-2"/>
          <w:cs/>
          <w:lang w:val="en-US"/>
        </w:rPr>
        <w:t xml:space="preserve">มีนาคม </w:t>
      </w:r>
      <w:r w:rsidR="002603BE">
        <w:rPr>
          <w:rFonts w:ascii="Angsana New" w:hAnsi="Angsana New"/>
          <w:b w:val="0"/>
          <w:bCs w:val="0"/>
          <w:spacing w:val="-2"/>
          <w:lang w:val="en-US"/>
        </w:rPr>
        <w:t xml:space="preserve">2564 </w:t>
      </w:r>
      <w:r w:rsidR="002603BE">
        <w:rPr>
          <w:rFonts w:ascii="Angsana New" w:hAnsi="Angsana New" w:hint="cs"/>
          <w:b w:val="0"/>
          <w:bCs w:val="0"/>
          <w:spacing w:val="-2"/>
          <w:cs/>
          <w:lang w:val="en-US"/>
        </w:rPr>
        <w:t>และวันที่</w:t>
      </w:r>
      <w:r w:rsidR="002A2DF4" w:rsidRPr="00176635">
        <w:rPr>
          <w:rFonts w:ascii="Angsana New" w:hAnsi="Angsana New" w:hint="cs"/>
          <w:b w:val="0"/>
          <w:bCs w:val="0"/>
          <w:spacing w:val="-2"/>
          <w:cs/>
        </w:rPr>
        <w:t xml:space="preserve"> </w:t>
      </w:r>
      <w:r w:rsidR="0070342E" w:rsidRPr="00176635">
        <w:rPr>
          <w:rFonts w:ascii="Angsana New" w:hAnsi="Angsana New"/>
          <w:b w:val="0"/>
          <w:bCs w:val="0"/>
          <w:spacing w:val="-2"/>
          <w:lang w:val="en-US"/>
        </w:rPr>
        <w:t>3</w:t>
      </w:r>
      <w:r w:rsidR="00BF2D22" w:rsidRPr="00176635">
        <w:rPr>
          <w:rFonts w:ascii="Angsana New" w:hAnsi="Angsana New"/>
          <w:b w:val="0"/>
          <w:bCs w:val="0"/>
          <w:spacing w:val="-2"/>
          <w:lang w:val="en-US"/>
        </w:rPr>
        <w:t>1</w:t>
      </w:r>
      <w:r w:rsidR="002A2DF4" w:rsidRPr="00176635">
        <w:rPr>
          <w:rFonts w:ascii="Angsana New" w:hAnsi="Angsana New"/>
          <w:b w:val="0"/>
          <w:bCs w:val="0"/>
          <w:spacing w:val="-2"/>
          <w:lang w:val="en-US"/>
        </w:rPr>
        <w:t xml:space="preserve"> </w:t>
      </w:r>
      <w:r w:rsidR="00BF2D22" w:rsidRPr="00176635">
        <w:rPr>
          <w:rFonts w:ascii="Angsana New" w:hAnsi="Angsana New" w:hint="cs"/>
          <w:b w:val="0"/>
          <w:bCs w:val="0"/>
          <w:spacing w:val="-2"/>
          <w:cs/>
          <w:lang w:val="en-US"/>
        </w:rPr>
        <w:t>ธันวาคม</w:t>
      </w:r>
      <w:r w:rsidR="002A2DF4" w:rsidRPr="00176635">
        <w:rPr>
          <w:rFonts w:ascii="Angsana New" w:hAnsi="Angsana New" w:hint="cs"/>
          <w:b w:val="0"/>
          <w:bCs w:val="0"/>
          <w:spacing w:val="-2"/>
          <w:cs/>
          <w:lang w:val="en-US"/>
        </w:rPr>
        <w:t xml:space="preserve"> </w:t>
      </w:r>
      <w:r w:rsidR="00C62FAE">
        <w:rPr>
          <w:rFonts w:ascii="Angsana New" w:hAnsi="Angsana New"/>
          <w:b w:val="0"/>
          <w:bCs w:val="0"/>
          <w:spacing w:val="-2"/>
          <w:lang w:val="en-US"/>
        </w:rPr>
        <w:t xml:space="preserve">2563 </w:t>
      </w:r>
      <w:r w:rsidR="002E001F" w:rsidRPr="00176635">
        <w:rPr>
          <w:rFonts w:ascii="Angsana New" w:hAnsi="Angsana New"/>
          <w:b w:val="0"/>
          <w:bCs w:val="0"/>
          <w:spacing w:val="-2"/>
          <w:cs/>
        </w:rPr>
        <w:t>กองทรัสต์</w:t>
      </w:r>
      <w:r w:rsidR="00776810" w:rsidRPr="00176635">
        <w:rPr>
          <w:rFonts w:ascii="Angsana New" w:hAnsi="Angsana New"/>
          <w:b w:val="0"/>
          <w:bCs w:val="0"/>
          <w:spacing w:val="-2"/>
          <w:cs/>
        </w:rPr>
        <w:t>มียอดคงเหลือที่มีสาระสำคัญกับกิจการที่เกี่ยวข้องกัน</w:t>
      </w:r>
      <w:r w:rsidR="002A2DF4" w:rsidRPr="00176635">
        <w:rPr>
          <w:rFonts w:ascii="Angsana New" w:hAnsi="Angsana New" w:hint="cs"/>
          <w:b w:val="0"/>
          <w:bCs w:val="0"/>
          <w:spacing w:val="-2"/>
          <w:cs/>
        </w:rPr>
        <w:t xml:space="preserve"> </w:t>
      </w:r>
      <w:r w:rsidR="00776810" w:rsidRPr="00176635">
        <w:rPr>
          <w:rFonts w:ascii="Angsana New" w:hAnsi="Angsana New"/>
          <w:b w:val="0"/>
          <w:bCs w:val="0"/>
          <w:spacing w:val="-2"/>
          <w:cs/>
        </w:rPr>
        <w:t>ดังนี้</w:t>
      </w:r>
    </w:p>
    <w:tbl>
      <w:tblPr>
        <w:tblW w:w="9658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6495"/>
        <w:gridCol w:w="1581"/>
        <w:gridCol w:w="1582"/>
      </w:tblGrid>
      <w:tr w:rsidR="00B22CBF" w:rsidRPr="005970C1" w14:paraId="7406DC2E" w14:textId="77777777" w:rsidTr="001828A2">
        <w:trPr>
          <w:cantSplit/>
          <w:tblHeader/>
        </w:trPr>
        <w:tc>
          <w:tcPr>
            <w:tcW w:w="6495" w:type="dxa"/>
          </w:tcPr>
          <w:p w14:paraId="57B8A225" w14:textId="77777777" w:rsidR="00B22CBF" w:rsidRPr="005970C1" w:rsidRDefault="00B22CBF" w:rsidP="006D7DEF">
            <w:pPr>
              <w:ind w:left="540"/>
              <w:jc w:val="thaiDistribute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bookmarkStart w:id="11" w:name="_Hlk505260697"/>
          </w:p>
        </w:tc>
        <w:tc>
          <w:tcPr>
            <w:tcW w:w="1581" w:type="dxa"/>
          </w:tcPr>
          <w:p w14:paraId="613156BB" w14:textId="77777777" w:rsidR="00B22CBF" w:rsidRPr="005970C1" w:rsidRDefault="00B22CBF" w:rsidP="006D7DEF">
            <w:pPr>
              <w:ind w:right="-72"/>
              <w:jc w:val="thaiDistribute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582" w:type="dxa"/>
          </w:tcPr>
          <w:p w14:paraId="3CD9365A" w14:textId="40D68790" w:rsidR="00B22CBF" w:rsidRPr="005970C1" w:rsidRDefault="00B22CBF" w:rsidP="007C286F">
            <w:pPr>
              <w:ind w:left="-88" w:right="-72"/>
              <w:jc w:val="right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5970C1"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r w:rsidRPr="005970C1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 xml:space="preserve">หน่วย : </w:t>
            </w:r>
            <w:r w:rsidR="002603BE"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พัน</w:t>
            </w:r>
            <w:r w:rsidR="009D7966"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บาท</w:t>
            </w:r>
            <w:r w:rsidRPr="005970C1">
              <w:rPr>
                <w:rFonts w:ascii="Angsana New" w:eastAsia="Brush Script MT" w:hAnsi="Angsana New" w:cs="Angsana New"/>
                <w:sz w:val="28"/>
                <w:szCs w:val="28"/>
                <w:cs/>
              </w:rPr>
              <w:t>)</w:t>
            </w:r>
          </w:p>
        </w:tc>
      </w:tr>
      <w:tr w:rsidR="002603BE" w:rsidRPr="005970C1" w14:paraId="581A1083" w14:textId="77777777" w:rsidTr="001828A2">
        <w:trPr>
          <w:cantSplit/>
          <w:tblHeader/>
        </w:trPr>
        <w:tc>
          <w:tcPr>
            <w:tcW w:w="6495" w:type="dxa"/>
          </w:tcPr>
          <w:p w14:paraId="4639C779" w14:textId="77777777" w:rsidR="002603BE" w:rsidRPr="005970C1" w:rsidRDefault="002603BE" w:rsidP="002603BE">
            <w:pPr>
              <w:ind w:left="540"/>
              <w:jc w:val="thaiDistribute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581" w:type="dxa"/>
            <w:vAlign w:val="bottom"/>
          </w:tcPr>
          <w:p w14:paraId="31A6430D" w14:textId="561E1A0F" w:rsidR="002603BE" w:rsidRPr="005970C1" w:rsidRDefault="002603BE" w:rsidP="002603BE">
            <w:pPr>
              <w:ind w:left="-109" w:right="-87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  <w:r>
              <w:rPr>
                <w:rFonts w:ascii="Angsana New" w:hAnsi="Angsana New" w:cs="Angsana New"/>
                <w:sz w:val="28"/>
                <w:szCs w:val="28"/>
                <w:u w:val="single"/>
              </w:rPr>
              <w:t xml:space="preserve">31 </w:t>
            </w:r>
            <w:r>
              <w:rPr>
                <w:rFonts w:ascii="Angsana New" w:hAnsi="Angsana New" w:cs="Angsana New" w:hint="cs"/>
                <w:sz w:val="28"/>
                <w:szCs w:val="28"/>
                <w:u w:val="single"/>
                <w:cs/>
              </w:rPr>
              <w:t xml:space="preserve">มีนาคม </w:t>
            </w:r>
            <w:r w:rsidRPr="00B042AA">
              <w:rPr>
                <w:rFonts w:ascii="Angsana New" w:hAnsi="Angsana New" w:cs="Angsana New"/>
                <w:sz w:val="28"/>
                <w:szCs w:val="28"/>
                <w:u w:val="single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u w:val="single"/>
              </w:rPr>
              <w:t>4</w:t>
            </w:r>
          </w:p>
        </w:tc>
        <w:tc>
          <w:tcPr>
            <w:tcW w:w="1582" w:type="dxa"/>
            <w:vAlign w:val="bottom"/>
          </w:tcPr>
          <w:p w14:paraId="5267183F" w14:textId="4FB09407" w:rsidR="002603BE" w:rsidRPr="005970C1" w:rsidRDefault="002603BE" w:rsidP="002603BE">
            <w:pPr>
              <w:ind w:left="-109" w:right="-87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  <w:r>
              <w:rPr>
                <w:rFonts w:ascii="Angsana New" w:hAnsi="Angsana New" w:cs="Angsana New"/>
                <w:sz w:val="28"/>
                <w:szCs w:val="28"/>
                <w:u w:val="single"/>
              </w:rPr>
              <w:t xml:space="preserve">31 </w:t>
            </w:r>
            <w:r>
              <w:rPr>
                <w:rFonts w:ascii="Angsana New" w:hAnsi="Angsana New" w:cs="Angsana New" w:hint="cs"/>
                <w:sz w:val="28"/>
                <w:szCs w:val="28"/>
                <w:u w:val="single"/>
                <w:cs/>
              </w:rPr>
              <w:t xml:space="preserve">ธันวาคม </w:t>
            </w:r>
            <w:r w:rsidRPr="00B042AA">
              <w:rPr>
                <w:rFonts w:ascii="Angsana New" w:hAnsi="Angsana New" w:cs="Angsana New"/>
                <w:sz w:val="28"/>
                <w:szCs w:val="28"/>
                <w:u w:val="single"/>
              </w:rPr>
              <w:t>2563</w:t>
            </w:r>
          </w:p>
        </w:tc>
      </w:tr>
      <w:tr w:rsidR="002603BE" w:rsidRPr="00614ED2" w14:paraId="6C870A50" w14:textId="77777777" w:rsidTr="001828A2">
        <w:trPr>
          <w:cantSplit/>
          <w:trHeight w:val="351"/>
        </w:trPr>
        <w:tc>
          <w:tcPr>
            <w:tcW w:w="6495" w:type="dxa"/>
            <w:vAlign w:val="bottom"/>
          </w:tcPr>
          <w:p w14:paraId="7AF85371" w14:textId="77777777" w:rsidR="002603BE" w:rsidRPr="00614ED2" w:rsidRDefault="002603BE" w:rsidP="002603BE">
            <w:pPr>
              <w:ind w:left="492" w:right="-7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70C1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บริษัท</w:t>
            </w:r>
            <w:r w:rsidRPr="005970C1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 xml:space="preserve"> เอสเอสที รีท แมนเนจเมนท์ จำกัด</w:t>
            </w:r>
          </w:p>
        </w:tc>
        <w:tc>
          <w:tcPr>
            <w:tcW w:w="1581" w:type="dxa"/>
            <w:tcBorders>
              <w:left w:val="nil"/>
            </w:tcBorders>
            <w:vAlign w:val="bottom"/>
          </w:tcPr>
          <w:p w14:paraId="23A61ECC" w14:textId="77777777" w:rsidR="002603BE" w:rsidRPr="00AF6523" w:rsidRDefault="002603BE" w:rsidP="002603BE">
            <w:pPr>
              <w:ind w:right="109"/>
              <w:jc w:val="right"/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</w:pP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36F83E9E" w14:textId="77777777" w:rsidR="002603BE" w:rsidRPr="00614ED2" w:rsidRDefault="002603BE" w:rsidP="002603BE">
            <w:pPr>
              <w:ind w:right="109"/>
              <w:jc w:val="right"/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</w:pPr>
          </w:p>
        </w:tc>
      </w:tr>
      <w:tr w:rsidR="002603BE" w:rsidRPr="00614ED2" w14:paraId="7ACF42FF" w14:textId="77777777" w:rsidTr="000B2B03">
        <w:trPr>
          <w:cantSplit/>
          <w:trHeight w:val="351"/>
        </w:trPr>
        <w:tc>
          <w:tcPr>
            <w:tcW w:w="6495" w:type="dxa"/>
            <w:vAlign w:val="bottom"/>
          </w:tcPr>
          <w:p w14:paraId="13A393E1" w14:textId="77777777" w:rsidR="002603BE" w:rsidRPr="00614ED2" w:rsidRDefault="002603BE" w:rsidP="002603BE">
            <w:pPr>
              <w:ind w:left="776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614ED2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ค่าธรรมเนียมผู้จัดการกองทรัสต์ค้างจ่าย</w:t>
            </w:r>
          </w:p>
        </w:tc>
        <w:tc>
          <w:tcPr>
            <w:tcW w:w="1581" w:type="dxa"/>
            <w:tcBorders>
              <w:left w:val="nil"/>
            </w:tcBorders>
            <w:shd w:val="clear" w:color="auto" w:fill="auto"/>
            <w:vAlign w:val="bottom"/>
          </w:tcPr>
          <w:p w14:paraId="056CD91C" w14:textId="3F19C178" w:rsidR="002603BE" w:rsidRPr="00B042AA" w:rsidRDefault="00480099" w:rsidP="002603BE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1,632</w:t>
            </w: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3BD1CDC1" w14:textId="480E732D" w:rsidR="002603BE" w:rsidRPr="00E077DC" w:rsidRDefault="002603BE" w:rsidP="0070285D">
            <w:pPr>
              <w:tabs>
                <w:tab w:val="decimal" w:pos="103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</w:pPr>
            <w:r w:rsidRPr="00E4084D">
              <w:rPr>
                <w:rFonts w:ascii="Angsana New" w:hAnsi="Angsana New" w:cs="Angsana New"/>
                <w:color w:val="auto"/>
                <w:sz w:val="28"/>
                <w:szCs w:val="28"/>
              </w:rPr>
              <w:t>3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,</w:t>
            </w:r>
            <w:r w:rsidRPr="00E4084D">
              <w:rPr>
                <w:rFonts w:ascii="Angsana New" w:hAnsi="Angsana New" w:cs="Angsana New"/>
                <w:color w:val="auto"/>
                <w:sz w:val="28"/>
                <w:szCs w:val="28"/>
              </w:rPr>
              <w:t>32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6</w:t>
            </w:r>
          </w:p>
        </w:tc>
      </w:tr>
      <w:tr w:rsidR="002603BE" w:rsidRPr="00EC3360" w14:paraId="6251F7DD" w14:textId="77777777" w:rsidTr="000B2B03">
        <w:trPr>
          <w:cantSplit/>
          <w:trHeight w:val="70"/>
        </w:trPr>
        <w:tc>
          <w:tcPr>
            <w:tcW w:w="6495" w:type="dxa"/>
            <w:vAlign w:val="bottom"/>
          </w:tcPr>
          <w:p w14:paraId="3324F3BC" w14:textId="22EA836D" w:rsidR="00480099" w:rsidRPr="00EC3360" w:rsidRDefault="00480099" w:rsidP="00EC3360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81" w:type="dxa"/>
            <w:tcBorders>
              <w:left w:val="nil"/>
            </w:tcBorders>
            <w:shd w:val="clear" w:color="auto" w:fill="auto"/>
            <w:vAlign w:val="bottom"/>
          </w:tcPr>
          <w:p w14:paraId="2BA7469E" w14:textId="77777777" w:rsidR="002603BE" w:rsidRPr="00EC3360" w:rsidRDefault="002603BE" w:rsidP="00EC3360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4B4CF4A3" w14:textId="77777777" w:rsidR="002603BE" w:rsidRPr="00EC3360" w:rsidRDefault="002603BE" w:rsidP="00EC3360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</w:tr>
      <w:tr w:rsidR="002603BE" w:rsidRPr="00744AC1" w14:paraId="00F7B33B" w14:textId="77777777" w:rsidTr="000B2B03">
        <w:trPr>
          <w:cantSplit/>
          <w:trHeight w:val="351"/>
        </w:trPr>
        <w:tc>
          <w:tcPr>
            <w:tcW w:w="6495" w:type="dxa"/>
            <w:vAlign w:val="bottom"/>
          </w:tcPr>
          <w:p w14:paraId="7D9ED3A4" w14:textId="77777777" w:rsidR="002603BE" w:rsidRPr="00744AC1" w:rsidRDefault="002603BE" w:rsidP="002603BE">
            <w:pPr>
              <w:ind w:left="492" w:right="-7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44AC1">
              <w:rPr>
                <w:rFonts w:ascii="Angsana New" w:hAnsi="Angsana New" w:cs="Angsana New"/>
                <w:sz w:val="28"/>
                <w:szCs w:val="28"/>
                <w:cs/>
              </w:rPr>
              <w:t>บริษัท</w:t>
            </w:r>
            <w:r w:rsidRPr="00715109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หลักทรัพย์</w:t>
            </w:r>
            <w:r w:rsidRPr="00744AC1">
              <w:rPr>
                <w:rFonts w:ascii="Angsana New" w:hAnsi="Angsana New" w:cs="Angsana New"/>
                <w:sz w:val="28"/>
                <w:szCs w:val="28"/>
                <w:cs/>
              </w:rPr>
              <w:t>จัดการกองทุน วรรณ จำกัด</w:t>
            </w:r>
          </w:p>
        </w:tc>
        <w:tc>
          <w:tcPr>
            <w:tcW w:w="1581" w:type="dxa"/>
            <w:tcBorders>
              <w:left w:val="nil"/>
            </w:tcBorders>
            <w:shd w:val="clear" w:color="auto" w:fill="auto"/>
            <w:vAlign w:val="bottom"/>
          </w:tcPr>
          <w:p w14:paraId="512A2C2B" w14:textId="77777777" w:rsidR="002603BE" w:rsidRDefault="002603BE" w:rsidP="002603BE">
            <w:pPr>
              <w:jc w:val="right"/>
              <w:rPr>
                <w:rFonts w:ascii="Angsana New" w:eastAsia="Times New Roman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59ED558C" w14:textId="77777777" w:rsidR="002603BE" w:rsidRPr="00614ED2" w:rsidRDefault="002603BE" w:rsidP="002603BE">
            <w:pPr>
              <w:ind w:right="109"/>
              <w:jc w:val="right"/>
              <w:rPr>
                <w:rFonts w:ascii="Angsana New" w:hAnsi="Angsana New" w:cs="Angsana New"/>
                <w:color w:val="auto"/>
                <w:sz w:val="28"/>
                <w:szCs w:val="28"/>
                <w:cs/>
                <w:lang w:val="en-GB"/>
              </w:rPr>
            </w:pPr>
          </w:p>
        </w:tc>
      </w:tr>
      <w:tr w:rsidR="002603BE" w:rsidRPr="00744AC1" w14:paraId="1386B3E0" w14:textId="77777777" w:rsidTr="000B2B03">
        <w:trPr>
          <w:cantSplit/>
          <w:trHeight w:val="351"/>
        </w:trPr>
        <w:tc>
          <w:tcPr>
            <w:tcW w:w="6495" w:type="dxa"/>
            <w:vAlign w:val="bottom"/>
          </w:tcPr>
          <w:p w14:paraId="39A389F8" w14:textId="77777777" w:rsidR="002603BE" w:rsidRPr="00744AC1" w:rsidRDefault="002603BE" w:rsidP="002603BE">
            <w:pPr>
              <w:ind w:left="776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744AC1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ค่าธรรมเนียมทรัสตี</w:t>
            </w:r>
            <w:r w:rsidRPr="00744AC1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ค้างจ่าย</w:t>
            </w:r>
          </w:p>
        </w:tc>
        <w:tc>
          <w:tcPr>
            <w:tcW w:w="1581" w:type="dxa"/>
            <w:tcBorders>
              <w:left w:val="nil"/>
            </w:tcBorders>
            <w:shd w:val="clear" w:color="auto" w:fill="auto"/>
            <w:vAlign w:val="bottom"/>
          </w:tcPr>
          <w:p w14:paraId="51F0B706" w14:textId="43FDBF61" w:rsidR="002603BE" w:rsidRPr="00E077DC" w:rsidRDefault="00480099" w:rsidP="002603BE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  <w:lang w:val="en-GB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lang w:val="en-GB"/>
              </w:rPr>
              <w:t>1,319</w:t>
            </w: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1AAA54DF" w14:textId="65A1BF40" w:rsidR="002603BE" w:rsidRPr="00B26946" w:rsidRDefault="002603BE" w:rsidP="0070285D">
            <w:pPr>
              <w:tabs>
                <w:tab w:val="decimal" w:pos="103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E4084D">
              <w:rPr>
                <w:rFonts w:ascii="Angsana New" w:hAnsi="Angsana New" w:cs="Angsana New"/>
                <w:color w:val="auto"/>
                <w:sz w:val="28"/>
                <w:szCs w:val="28"/>
              </w:rPr>
              <w:t>2,69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0</w:t>
            </w:r>
          </w:p>
        </w:tc>
      </w:tr>
      <w:tr w:rsidR="002603BE" w:rsidRPr="00EC3360" w14:paraId="04826F5C" w14:textId="77777777" w:rsidTr="000B2B03">
        <w:trPr>
          <w:cantSplit/>
          <w:trHeight w:val="158"/>
        </w:trPr>
        <w:tc>
          <w:tcPr>
            <w:tcW w:w="6495" w:type="dxa"/>
            <w:vAlign w:val="bottom"/>
          </w:tcPr>
          <w:p w14:paraId="31AF4914" w14:textId="77777777" w:rsidR="002603BE" w:rsidRPr="000619EA" w:rsidRDefault="002603BE" w:rsidP="002603BE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81" w:type="dxa"/>
            <w:tcBorders>
              <w:left w:val="nil"/>
            </w:tcBorders>
            <w:shd w:val="clear" w:color="auto" w:fill="auto"/>
            <w:vAlign w:val="bottom"/>
          </w:tcPr>
          <w:p w14:paraId="2C9360A7" w14:textId="77777777" w:rsidR="002603BE" w:rsidRPr="000619EA" w:rsidRDefault="002603BE" w:rsidP="002603BE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2CEFBF16" w14:textId="77777777" w:rsidR="002603BE" w:rsidRPr="000619EA" w:rsidRDefault="002603BE" w:rsidP="002603BE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</w:tr>
      <w:tr w:rsidR="002603BE" w:rsidRPr="00744AC1" w14:paraId="0375AE23" w14:textId="77777777" w:rsidTr="005315BC">
        <w:trPr>
          <w:cantSplit/>
          <w:trHeight w:val="351"/>
        </w:trPr>
        <w:tc>
          <w:tcPr>
            <w:tcW w:w="6495" w:type="dxa"/>
            <w:vAlign w:val="bottom"/>
          </w:tcPr>
          <w:p w14:paraId="1AF6D106" w14:textId="77777777" w:rsidR="002603BE" w:rsidRPr="00744AC1" w:rsidRDefault="002603BE" w:rsidP="002603BE">
            <w:pPr>
              <w:ind w:left="492" w:right="-7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44AC1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บริษัท </w:t>
            </w:r>
            <w:r w:rsidRPr="00715109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ทรัพย์</w:t>
            </w:r>
            <w:r w:rsidRPr="00744AC1">
              <w:rPr>
                <w:rFonts w:ascii="Angsana New" w:hAnsi="Angsana New" w:cs="Angsana New" w:hint="cs"/>
                <w:sz w:val="28"/>
                <w:szCs w:val="28"/>
                <w:cs/>
              </w:rPr>
              <w:t>ศรีไทย จำกัด (มหาชน)</w:t>
            </w:r>
          </w:p>
        </w:tc>
        <w:tc>
          <w:tcPr>
            <w:tcW w:w="1581" w:type="dxa"/>
            <w:tcBorders>
              <w:left w:val="nil"/>
            </w:tcBorders>
            <w:shd w:val="clear" w:color="auto" w:fill="auto"/>
            <w:vAlign w:val="bottom"/>
          </w:tcPr>
          <w:p w14:paraId="09BD9A4A" w14:textId="77777777" w:rsidR="002603BE" w:rsidRPr="005315BC" w:rsidRDefault="002603BE" w:rsidP="002603BE">
            <w:pPr>
              <w:ind w:right="78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49D4CAD2" w14:textId="77777777" w:rsidR="002603BE" w:rsidRPr="00614ED2" w:rsidRDefault="002603BE" w:rsidP="002603BE">
            <w:pPr>
              <w:ind w:right="78"/>
              <w:jc w:val="righ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</w:tr>
      <w:tr w:rsidR="002603BE" w:rsidRPr="00744AC1" w14:paraId="6942571E" w14:textId="77777777" w:rsidTr="005315BC">
        <w:trPr>
          <w:cantSplit/>
          <w:trHeight w:val="351"/>
        </w:trPr>
        <w:tc>
          <w:tcPr>
            <w:tcW w:w="6495" w:type="dxa"/>
            <w:vAlign w:val="bottom"/>
          </w:tcPr>
          <w:p w14:paraId="54A63201" w14:textId="77777777" w:rsidR="002603BE" w:rsidRPr="00715109" w:rsidRDefault="002603BE" w:rsidP="002603BE">
            <w:pPr>
              <w:ind w:left="776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715109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ลูกหนี้จากการให้เช่า</w:t>
            </w:r>
          </w:p>
        </w:tc>
        <w:tc>
          <w:tcPr>
            <w:tcW w:w="1581" w:type="dxa"/>
            <w:tcBorders>
              <w:left w:val="nil"/>
            </w:tcBorders>
            <w:shd w:val="clear" w:color="auto" w:fill="auto"/>
            <w:vAlign w:val="bottom"/>
          </w:tcPr>
          <w:p w14:paraId="06D94089" w14:textId="50735268" w:rsidR="002603BE" w:rsidRPr="005315BC" w:rsidRDefault="00480099" w:rsidP="002603BE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37,438</w:t>
            </w: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578D7806" w14:textId="43C4C4AD" w:rsidR="002603BE" w:rsidRPr="00B26946" w:rsidRDefault="002603BE" w:rsidP="0070285D">
            <w:pPr>
              <w:tabs>
                <w:tab w:val="decimal" w:pos="103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E4084D">
              <w:rPr>
                <w:rFonts w:ascii="Angsana New" w:hAnsi="Angsana New" w:cs="Angsana New"/>
                <w:color w:val="auto"/>
                <w:sz w:val="28"/>
                <w:szCs w:val="28"/>
              </w:rPr>
              <w:t>66</w:t>
            </w: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,</w:t>
            </w:r>
            <w:r w:rsidRPr="00E4084D">
              <w:rPr>
                <w:rFonts w:ascii="Angsana New" w:hAnsi="Angsana New" w:cs="Angsana New"/>
                <w:color w:val="auto"/>
                <w:sz w:val="28"/>
                <w:szCs w:val="28"/>
              </w:rPr>
              <w:t>78</w:t>
            </w:r>
            <w:r w:rsidR="00BA677E">
              <w:rPr>
                <w:rFonts w:ascii="Angsana New" w:hAnsi="Angsana New" w:cs="Angsana New"/>
                <w:color w:val="auto"/>
                <w:sz w:val="28"/>
                <w:szCs w:val="28"/>
              </w:rPr>
              <w:t>7</w:t>
            </w:r>
          </w:p>
        </w:tc>
      </w:tr>
      <w:tr w:rsidR="002603BE" w:rsidRPr="00744AC1" w14:paraId="6C7E1559" w14:textId="77777777" w:rsidTr="00440D5F">
        <w:trPr>
          <w:cantSplit/>
          <w:trHeight w:val="351"/>
        </w:trPr>
        <w:tc>
          <w:tcPr>
            <w:tcW w:w="6495" w:type="dxa"/>
            <w:vAlign w:val="bottom"/>
          </w:tcPr>
          <w:p w14:paraId="31150B0B" w14:textId="77777777" w:rsidR="002603BE" w:rsidRPr="00744AC1" w:rsidRDefault="002603BE" w:rsidP="002603BE">
            <w:pPr>
              <w:ind w:left="776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744AC1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เงินมัดจำค่าเช่า</w:t>
            </w:r>
          </w:p>
        </w:tc>
        <w:tc>
          <w:tcPr>
            <w:tcW w:w="1581" w:type="dxa"/>
            <w:tcBorders>
              <w:left w:val="nil"/>
            </w:tcBorders>
            <w:shd w:val="clear" w:color="auto" w:fill="auto"/>
            <w:vAlign w:val="bottom"/>
          </w:tcPr>
          <w:p w14:paraId="0F55631D" w14:textId="13491330" w:rsidR="002603BE" w:rsidRPr="00B26946" w:rsidRDefault="00614ADB" w:rsidP="002603BE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lang w:val="en-GB"/>
              </w:rPr>
              <w:t>33,500</w:t>
            </w: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59C81943" w14:textId="17C2512C" w:rsidR="002603BE" w:rsidRPr="00B26946" w:rsidRDefault="002603BE" w:rsidP="0070285D">
            <w:pPr>
              <w:tabs>
                <w:tab w:val="decimal" w:pos="103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  <w:lang w:val="en-GB"/>
              </w:rPr>
              <w:t>33,500</w:t>
            </w:r>
          </w:p>
        </w:tc>
      </w:tr>
      <w:tr w:rsidR="002603BE" w:rsidRPr="00744AC1" w14:paraId="07F765C8" w14:textId="77777777" w:rsidTr="00440D5F">
        <w:trPr>
          <w:cantSplit/>
          <w:trHeight w:val="351"/>
        </w:trPr>
        <w:tc>
          <w:tcPr>
            <w:tcW w:w="6495" w:type="dxa"/>
            <w:vAlign w:val="bottom"/>
          </w:tcPr>
          <w:p w14:paraId="3C05FAC2" w14:textId="77777777" w:rsidR="002603BE" w:rsidRPr="00756A4D" w:rsidRDefault="002603BE" w:rsidP="002603BE">
            <w:pPr>
              <w:ind w:left="776" w:right="-72"/>
              <w:jc w:val="thaiDistribute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756A4D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หนี้สินอื่น</w:t>
            </w:r>
          </w:p>
        </w:tc>
        <w:tc>
          <w:tcPr>
            <w:tcW w:w="1581" w:type="dxa"/>
            <w:tcBorders>
              <w:left w:val="nil"/>
            </w:tcBorders>
            <w:shd w:val="clear" w:color="auto" w:fill="auto"/>
            <w:vAlign w:val="bottom"/>
          </w:tcPr>
          <w:p w14:paraId="4C71AF08" w14:textId="1D900ECE" w:rsidR="002603BE" w:rsidRPr="00756A4D" w:rsidRDefault="00614ADB" w:rsidP="002603BE">
            <w:pPr>
              <w:tabs>
                <w:tab w:val="decimal" w:pos="95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auto"/>
                <w:sz w:val="28"/>
                <w:szCs w:val="28"/>
              </w:rPr>
              <w:t>95</w:t>
            </w: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4054957B" w14:textId="14B0B0E5" w:rsidR="002603BE" w:rsidRPr="00B26946" w:rsidRDefault="002603BE" w:rsidP="0070285D">
            <w:pPr>
              <w:tabs>
                <w:tab w:val="decimal" w:pos="1034"/>
              </w:tabs>
              <w:ind w:left="-108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CB12D1">
              <w:rPr>
                <w:rFonts w:ascii="Angsana New" w:hAnsi="Angsana New" w:cs="Angsana New"/>
                <w:color w:val="auto"/>
                <w:sz w:val="28"/>
                <w:szCs w:val="28"/>
                <w:lang w:val="en-GB"/>
              </w:rPr>
              <w:t>49</w:t>
            </w:r>
          </w:p>
        </w:tc>
      </w:tr>
      <w:tr w:rsidR="002603BE" w:rsidRPr="00EC3360" w14:paraId="651C4EA5" w14:textId="77777777" w:rsidTr="0035214D">
        <w:trPr>
          <w:cantSplit/>
          <w:trHeight w:val="142"/>
        </w:trPr>
        <w:tc>
          <w:tcPr>
            <w:tcW w:w="6495" w:type="dxa"/>
            <w:vAlign w:val="bottom"/>
          </w:tcPr>
          <w:p w14:paraId="390851D2" w14:textId="77777777" w:rsidR="002603BE" w:rsidRPr="000619EA" w:rsidRDefault="002603BE" w:rsidP="002603BE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81" w:type="dxa"/>
            <w:tcBorders>
              <w:left w:val="nil"/>
            </w:tcBorders>
            <w:shd w:val="clear" w:color="auto" w:fill="auto"/>
            <w:vAlign w:val="bottom"/>
          </w:tcPr>
          <w:p w14:paraId="0F37A68E" w14:textId="77777777" w:rsidR="002603BE" w:rsidRPr="000619EA" w:rsidRDefault="002603BE" w:rsidP="002603BE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  <w:tc>
          <w:tcPr>
            <w:tcW w:w="1582" w:type="dxa"/>
            <w:tcBorders>
              <w:left w:val="nil"/>
            </w:tcBorders>
            <w:vAlign w:val="bottom"/>
          </w:tcPr>
          <w:p w14:paraId="64FD5114" w14:textId="77777777" w:rsidR="002603BE" w:rsidRPr="000619EA" w:rsidRDefault="002603BE" w:rsidP="002603BE">
            <w:pPr>
              <w:ind w:left="859"/>
              <w:jc w:val="thaiDistribute"/>
              <w:rPr>
                <w:rFonts w:ascii="Angsana New" w:hAnsi="Angsana New" w:cs="Angsana New"/>
                <w:color w:val="auto"/>
                <w:sz w:val="12"/>
                <w:szCs w:val="12"/>
              </w:rPr>
            </w:pPr>
          </w:p>
        </w:tc>
      </w:tr>
      <w:bookmarkEnd w:id="11"/>
    </w:tbl>
    <w:p w14:paraId="371A7699" w14:textId="77777777" w:rsidR="00EC3360" w:rsidRDefault="00EC3360" w:rsidP="00EC3360">
      <w:pPr>
        <w:spacing w:before="240" w:after="240"/>
        <w:ind w:left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</w:pPr>
    </w:p>
    <w:p w14:paraId="1A889491" w14:textId="77777777" w:rsidR="00EC3360" w:rsidRDefault="00EC3360">
      <w:pPr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</w:pPr>
      <w:r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br w:type="page"/>
      </w:r>
    </w:p>
    <w:p w14:paraId="0949AE9D" w14:textId="0D449158" w:rsidR="000A37D2" w:rsidRPr="00874327" w:rsidRDefault="00874327" w:rsidP="00874327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0F30F0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lastRenderedPageBreak/>
        <w:t>การ</w:t>
      </w:r>
      <w:r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จ่ายประโยชน์ตอบแทน</w:t>
      </w:r>
      <w:r w:rsidRPr="000F30F0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>ให้แก่ผู้ถือหน่วยทรัสต์</w:t>
      </w:r>
    </w:p>
    <w:p w14:paraId="076A016E" w14:textId="5CAEC892" w:rsidR="00D33771" w:rsidRDefault="00D33771" w:rsidP="00980806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</w:rPr>
      </w:pPr>
      <w:r w:rsidRPr="00D33771">
        <w:rPr>
          <w:rFonts w:ascii="Angsana New" w:hAnsi="Angsana New"/>
          <w:b w:val="0"/>
          <w:bCs w:val="0"/>
          <w:cs/>
        </w:rPr>
        <w:t>การจ่ายผลประโยชน์ตอบแทนให้แก่ผู้ถือหน่วยทรัสต์ที่ประกาศจ่ายในระหว่างงวด</w:t>
      </w:r>
      <w:r>
        <w:rPr>
          <w:rFonts w:ascii="Angsana New" w:hAnsi="Angsana New" w:hint="cs"/>
          <w:b w:val="0"/>
          <w:bCs w:val="0"/>
          <w:cs/>
          <w:lang w:val="en-US"/>
        </w:rPr>
        <w:t>สาม</w:t>
      </w:r>
      <w:r w:rsidRPr="00D33771">
        <w:rPr>
          <w:rFonts w:ascii="Angsana New" w:hAnsi="Angsana New"/>
          <w:b w:val="0"/>
          <w:bCs w:val="0"/>
          <w:cs/>
        </w:rPr>
        <w:t xml:space="preserve">เดือนสิ้นสุดวันที่ </w:t>
      </w:r>
      <w:r>
        <w:rPr>
          <w:rFonts w:ascii="Angsana New" w:hAnsi="Angsana New"/>
          <w:b w:val="0"/>
          <w:bCs w:val="0"/>
          <w:lang w:val="en-US"/>
        </w:rPr>
        <w:t>31</w:t>
      </w:r>
      <w:r w:rsidRPr="00D33771">
        <w:rPr>
          <w:rFonts w:ascii="Angsana New" w:hAnsi="Angsana New"/>
          <w:b w:val="0"/>
          <w:bCs w:val="0"/>
          <w:cs/>
        </w:rPr>
        <w:t xml:space="preserve"> </w:t>
      </w:r>
      <w:r>
        <w:rPr>
          <w:rFonts w:ascii="Angsana New" w:hAnsi="Angsana New" w:hint="cs"/>
          <w:b w:val="0"/>
          <w:bCs w:val="0"/>
          <w:cs/>
        </w:rPr>
        <w:t>มีนาคม</w:t>
      </w:r>
      <w:r w:rsidRPr="00D33771">
        <w:rPr>
          <w:rFonts w:ascii="Angsana New" w:hAnsi="Angsana New"/>
          <w:b w:val="0"/>
          <w:bCs w:val="0"/>
          <w:cs/>
        </w:rPr>
        <w:t xml:space="preserve"> </w:t>
      </w:r>
      <w:r>
        <w:rPr>
          <w:rFonts w:ascii="Angsana New" w:hAnsi="Angsana New"/>
          <w:b w:val="0"/>
          <w:bCs w:val="0"/>
          <w:lang w:val="en-US"/>
        </w:rPr>
        <w:t xml:space="preserve">2564 </w:t>
      </w:r>
      <w:r w:rsidRPr="00D33771">
        <w:rPr>
          <w:rFonts w:ascii="Angsana New" w:hAnsi="Angsana New"/>
          <w:b w:val="0"/>
          <w:bCs w:val="0"/>
          <w:cs/>
        </w:rPr>
        <w:t>มีรายละเอียดดังนี้</w:t>
      </w:r>
    </w:p>
    <w:tbl>
      <w:tblPr>
        <w:tblW w:w="924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018"/>
        <w:gridCol w:w="3827"/>
        <w:gridCol w:w="1696"/>
        <w:gridCol w:w="1701"/>
      </w:tblGrid>
      <w:tr w:rsidR="000A37D2" w:rsidRPr="00B022A2" w14:paraId="5DBDD83A" w14:textId="77777777" w:rsidTr="004758A4">
        <w:trPr>
          <w:cantSplit/>
          <w:trHeight w:val="397"/>
        </w:trPr>
        <w:tc>
          <w:tcPr>
            <w:tcW w:w="2018" w:type="dxa"/>
            <w:vAlign w:val="bottom"/>
          </w:tcPr>
          <w:p w14:paraId="591E4FCE" w14:textId="77777777" w:rsidR="000A37D2" w:rsidRPr="00B022A2" w:rsidRDefault="000A37D2" w:rsidP="00142836">
            <w:pPr>
              <w:ind w:left="175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</w:rPr>
            </w:pPr>
            <w:bookmarkStart w:id="12" w:name="_Hlk68620274"/>
          </w:p>
        </w:tc>
        <w:tc>
          <w:tcPr>
            <w:tcW w:w="3827" w:type="dxa"/>
            <w:vAlign w:val="bottom"/>
          </w:tcPr>
          <w:p w14:paraId="7AE87B55" w14:textId="77777777" w:rsidR="000A37D2" w:rsidRPr="00B022A2" w:rsidRDefault="000A37D2" w:rsidP="00142836">
            <w:pPr>
              <w:ind w:left="175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696" w:type="dxa"/>
            <w:vAlign w:val="bottom"/>
          </w:tcPr>
          <w:p w14:paraId="43D0627E" w14:textId="77777777" w:rsidR="000A37D2" w:rsidRPr="00B022A2" w:rsidRDefault="000A37D2" w:rsidP="00142836">
            <w:pPr>
              <w:ind w:left="-108" w:right="-116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1701" w:type="dxa"/>
            <w:vAlign w:val="bottom"/>
            <w:hideMark/>
          </w:tcPr>
          <w:p w14:paraId="2C5F43EE" w14:textId="0D133699" w:rsidR="000A37D2" w:rsidRPr="00B022A2" w:rsidRDefault="00BE1F76" w:rsidP="006D1068">
            <w:pPr>
              <w:ind w:left="-110"/>
              <w:jc w:val="right"/>
              <w:rPr>
                <w:rFonts w:ascii="Angsana New" w:hAnsi="Angsana New" w:cs="Angsana New"/>
                <w:color w:val="auto"/>
                <w:sz w:val="28"/>
                <w:szCs w:val="28"/>
                <w:u w:val="single"/>
                <w:lang w:val="en-GB"/>
              </w:rPr>
            </w:pPr>
            <w:r>
              <w:rPr>
                <w:rFonts w:ascii="Angsana New" w:eastAsia="Brush Script MT" w:hAnsi="Angsana New" w:cs="Angsana New"/>
                <w:sz w:val="28"/>
                <w:szCs w:val="28"/>
              </w:rPr>
              <w:t>(</w:t>
            </w:r>
            <w:r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 xml:space="preserve">หน่วย : </w:t>
            </w:r>
            <w:r w:rsidR="006D1068"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พัน</w:t>
            </w:r>
            <w:r>
              <w:rPr>
                <w:rFonts w:ascii="Angsana New" w:eastAsia="Brush Script MT" w:hAnsi="Angsana New" w:cs="Angsana New" w:hint="cs"/>
                <w:sz w:val="28"/>
                <w:szCs w:val="28"/>
                <w:cs/>
              </w:rPr>
              <w:t>บาท)</w:t>
            </w:r>
          </w:p>
        </w:tc>
      </w:tr>
      <w:tr w:rsidR="00BE1F76" w:rsidRPr="00B022A2" w14:paraId="1621D021" w14:textId="77777777" w:rsidTr="004758A4">
        <w:trPr>
          <w:cantSplit/>
          <w:trHeight w:val="397"/>
        </w:trPr>
        <w:tc>
          <w:tcPr>
            <w:tcW w:w="2018" w:type="dxa"/>
            <w:vAlign w:val="bottom"/>
          </w:tcPr>
          <w:p w14:paraId="571D0FF2" w14:textId="77777777" w:rsidR="00BE1F76" w:rsidRPr="00B022A2" w:rsidRDefault="00BE1F76" w:rsidP="004758A4">
            <w:pPr>
              <w:ind w:left="67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B022A2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วันที่ประกาศจ่าย</w:t>
            </w:r>
          </w:p>
        </w:tc>
        <w:tc>
          <w:tcPr>
            <w:tcW w:w="3827" w:type="dxa"/>
            <w:vAlign w:val="bottom"/>
          </w:tcPr>
          <w:p w14:paraId="10F99FD1" w14:textId="77777777" w:rsidR="00BE1F76" w:rsidRPr="00B022A2" w:rsidRDefault="00BE1F76" w:rsidP="00BE1F76">
            <w:pPr>
              <w:ind w:left="175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B022A2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สำหรับรอบระยะเวลา</w:t>
            </w:r>
          </w:p>
        </w:tc>
        <w:tc>
          <w:tcPr>
            <w:tcW w:w="1696" w:type="dxa"/>
            <w:vAlign w:val="bottom"/>
          </w:tcPr>
          <w:p w14:paraId="5374D3CA" w14:textId="77777777" w:rsidR="00BE1F76" w:rsidRPr="00B022A2" w:rsidRDefault="00BE1F76" w:rsidP="00BE1F76">
            <w:pPr>
              <w:ind w:left="-108" w:right="-116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B022A2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อัตราหน่วยละ</w:t>
            </w:r>
          </w:p>
        </w:tc>
        <w:tc>
          <w:tcPr>
            <w:tcW w:w="1701" w:type="dxa"/>
            <w:vAlign w:val="bottom"/>
          </w:tcPr>
          <w:p w14:paraId="43EDD56F" w14:textId="77777777" w:rsidR="00BE1F76" w:rsidRPr="00B022A2" w:rsidRDefault="00BE1F76" w:rsidP="00B556CD">
            <w:pPr>
              <w:ind w:left="30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B022A2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รวม</w:t>
            </w:r>
          </w:p>
        </w:tc>
      </w:tr>
      <w:tr w:rsidR="00BE1F76" w:rsidRPr="00B022A2" w14:paraId="002B132C" w14:textId="77777777" w:rsidTr="004758A4">
        <w:trPr>
          <w:cantSplit/>
          <w:trHeight w:val="397"/>
        </w:trPr>
        <w:tc>
          <w:tcPr>
            <w:tcW w:w="2018" w:type="dxa"/>
            <w:vAlign w:val="bottom"/>
            <w:hideMark/>
          </w:tcPr>
          <w:p w14:paraId="2A3A3C6F" w14:textId="48671A88" w:rsidR="00BE1F76" w:rsidRPr="00B022A2" w:rsidRDefault="006D1068" w:rsidP="004758A4">
            <w:pPr>
              <w:ind w:left="6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3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มีนาคม </w:t>
            </w:r>
            <w:r w:rsidR="00BE1F76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3827" w:type="dxa"/>
            <w:vAlign w:val="bottom"/>
            <w:hideMark/>
          </w:tcPr>
          <w:p w14:paraId="172D3BE1" w14:textId="5C4C82A5" w:rsidR="00BE1F76" w:rsidRPr="00B022A2" w:rsidRDefault="00BE1F76" w:rsidP="00BE1F76">
            <w:pPr>
              <w:ind w:left="-108" w:right="-10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022A2">
              <w:rPr>
                <w:rFonts w:ascii="Angsana New" w:hAnsi="Angsana New" w:cs="Angsana New"/>
                <w:sz w:val="28"/>
                <w:szCs w:val="28"/>
              </w:rPr>
              <w:t xml:space="preserve">1 </w:t>
            </w:r>
            <w:r w:rsidR="006D1068" w:rsidRPr="006D1068">
              <w:rPr>
                <w:rFonts w:ascii="Angsana New" w:hAnsi="Angsana New" w:cs="Angsana New"/>
                <w:sz w:val="28"/>
                <w:szCs w:val="28"/>
                <w:cs/>
              </w:rPr>
              <w:t>กรกฎาคม</w:t>
            </w:r>
            <w:r w:rsidR="006D1068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B022A2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B022A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ถึง </w:t>
            </w:r>
            <w:r w:rsidRPr="00B022A2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6D1068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Pr="00B022A2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6D1068">
              <w:rPr>
                <w:rFonts w:ascii="Angsana New" w:hAnsi="Angsana New" w:cs="Angsana New" w:hint="cs"/>
                <w:sz w:val="28"/>
                <w:szCs w:val="28"/>
                <w:cs/>
              </w:rPr>
              <w:t>ธันวาคม</w:t>
            </w:r>
            <w:r w:rsidRPr="00B022A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B022A2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696" w:type="dxa"/>
            <w:vAlign w:val="bottom"/>
            <w:hideMark/>
          </w:tcPr>
          <w:p w14:paraId="3D5EDA24" w14:textId="1CA0F25F" w:rsidR="00BE1F76" w:rsidRPr="00B022A2" w:rsidRDefault="006D1068" w:rsidP="00BE1F76">
            <w:pPr>
              <w:ind w:left="-108"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D1068">
              <w:rPr>
                <w:rFonts w:ascii="Angsana New" w:hAnsi="Angsana New" w:cs="Angsana New"/>
                <w:sz w:val="28"/>
                <w:szCs w:val="28"/>
              </w:rPr>
              <w:t>0.315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  <w:vAlign w:val="bottom"/>
            <w:hideMark/>
          </w:tcPr>
          <w:p w14:paraId="7AE361C7" w14:textId="045C3B06" w:rsidR="00BE1F76" w:rsidRPr="00B022A2" w:rsidRDefault="00C27B56" w:rsidP="00BE1F76">
            <w:pPr>
              <w:tabs>
                <w:tab w:val="decimal" w:pos="1022"/>
              </w:tabs>
              <w:ind w:right="3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49,21</w:t>
            </w:r>
            <w:r w:rsidR="00BA677E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</w:tr>
      <w:tr w:rsidR="00B556CD" w:rsidRPr="00B556CD" w14:paraId="7D6B6A67" w14:textId="77777777" w:rsidTr="004758A4">
        <w:trPr>
          <w:cantSplit/>
          <w:trHeight w:val="89"/>
        </w:trPr>
        <w:tc>
          <w:tcPr>
            <w:tcW w:w="2018" w:type="dxa"/>
            <w:vAlign w:val="bottom"/>
          </w:tcPr>
          <w:p w14:paraId="2359B3D1" w14:textId="77777777" w:rsidR="00B556CD" w:rsidRPr="00B556CD" w:rsidRDefault="00B556CD" w:rsidP="00BE1F76">
            <w:pPr>
              <w:ind w:left="175"/>
              <w:jc w:val="center"/>
              <w:rPr>
                <w:rFonts w:ascii="Angsana New" w:hAnsi="Angsana New" w:cs="Angsana New"/>
                <w:sz w:val="14"/>
                <w:szCs w:val="14"/>
              </w:rPr>
            </w:pPr>
          </w:p>
        </w:tc>
        <w:tc>
          <w:tcPr>
            <w:tcW w:w="3827" w:type="dxa"/>
            <w:vAlign w:val="bottom"/>
          </w:tcPr>
          <w:p w14:paraId="4354274D" w14:textId="77777777" w:rsidR="00B556CD" w:rsidRPr="00B556CD" w:rsidRDefault="00B556CD" w:rsidP="00BE1F76">
            <w:pPr>
              <w:ind w:left="-108" w:right="-107"/>
              <w:jc w:val="center"/>
              <w:rPr>
                <w:rFonts w:ascii="Angsana New" w:hAnsi="Angsana New" w:cs="Angsana New"/>
                <w:sz w:val="14"/>
                <w:szCs w:val="14"/>
              </w:rPr>
            </w:pPr>
          </w:p>
        </w:tc>
        <w:tc>
          <w:tcPr>
            <w:tcW w:w="1696" w:type="dxa"/>
            <w:vAlign w:val="bottom"/>
          </w:tcPr>
          <w:p w14:paraId="0E748EAA" w14:textId="77777777" w:rsidR="00B556CD" w:rsidRPr="00B556CD" w:rsidRDefault="00B556CD" w:rsidP="00BE1F76">
            <w:pPr>
              <w:ind w:left="-108" w:right="-72"/>
              <w:jc w:val="center"/>
              <w:rPr>
                <w:rFonts w:ascii="Angsana New" w:hAnsi="Angsana New" w:cs="Angsana New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891D37F" w14:textId="77777777" w:rsidR="00B556CD" w:rsidRPr="00B556CD" w:rsidRDefault="00B556CD" w:rsidP="00BE1F76">
            <w:pPr>
              <w:tabs>
                <w:tab w:val="decimal" w:pos="1022"/>
              </w:tabs>
              <w:ind w:right="34"/>
              <w:rPr>
                <w:rFonts w:ascii="Angsana New" w:hAnsi="Angsana New" w:cs="Angsana New"/>
                <w:sz w:val="14"/>
                <w:szCs w:val="14"/>
              </w:rPr>
            </w:pPr>
          </w:p>
        </w:tc>
      </w:tr>
    </w:tbl>
    <w:bookmarkEnd w:id="12"/>
    <w:p w14:paraId="2762FA5D" w14:textId="77777777" w:rsidR="00F66BCD" w:rsidRPr="009F5196" w:rsidRDefault="00F66BCD" w:rsidP="000A37D2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ข้อมูลเกี่ยวกับการซื้อขายเงินลงทุน</w:t>
      </w:r>
    </w:p>
    <w:p w14:paraId="3BE7CA15" w14:textId="54BB1854" w:rsidR="007A2636" w:rsidRDefault="007A2636" w:rsidP="00B26946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spacing w:val="-3"/>
          <w:lang w:val="en-US"/>
        </w:rPr>
      </w:pPr>
      <w:bookmarkStart w:id="13" w:name="_Hlk512436143"/>
      <w:r w:rsidRPr="007A2636">
        <w:rPr>
          <w:rFonts w:ascii="Angsana New" w:hAnsi="Angsana New"/>
          <w:b w:val="0"/>
          <w:bCs w:val="0"/>
          <w:spacing w:val="-3"/>
          <w:cs/>
          <w:lang w:val="en-US"/>
        </w:rPr>
        <w:t>กองทุน</w:t>
      </w:r>
      <w:r w:rsidRPr="007A2636">
        <w:rPr>
          <w:rFonts w:ascii="Angsana New" w:hAnsi="Angsana New"/>
          <w:b w:val="0"/>
          <w:bCs w:val="0"/>
          <w:cs/>
          <w:lang w:val="en-US"/>
        </w:rPr>
        <w:t xml:space="preserve">ได้ซื้อขายเงินลงทุนสำหรับงวดสามเดือนสิ้นสุดวันที่ </w:t>
      </w:r>
      <w:r>
        <w:rPr>
          <w:rFonts w:ascii="Angsana New" w:hAnsi="Angsana New"/>
          <w:b w:val="0"/>
          <w:bCs w:val="0"/>
          <w:lang w:val="en-US"/>
        </w:rPr>
        <w:t>31</w:t>
      </w:r>
      <w:r w:rsidRPr="007A2636">
        <w:rPr>
          <w:rFonts w:ascii="Angsana New" w:hAnsi="Angsana New"/>
          <w:b w:val="0"/>
          <w:bCs w:val="0"/>
          <w:lang w:val="en-US"/>
        </w:rPr>
        <w:t xml:space="preserve"> </w:t>
      </w:r>
      <w:r w:rsidRPr="007A2636">
        <w:rPr>
          <w:rFonts w:ascii="Angsana New" w:hAnsi="Angsana New"/>
          <w:b w:val="0"/>
          <w:bCs w:val="0"/>
          <w:cs/>
          <w:lang w:val="en-US"/>
        </w:rPr>
        <w:t>มีนาคม</w:t>
      </w:r>
      <w:r w:rsidRPr="007A2636">
        <w:rPr>
          <w:rFonts w:ascii="Angsana New" w:hAnsi="Angsana New"/>
          <w:b w:val="0"/>
          <w:bCs w:val="0"/>
          <w:spacing w:val="-3"/>
          <w:cs/>
          <w:lang w:val="en-US"/>
        </w:rPr>
        <w:t xml:space="preserve"> </w:t>
      </w:r>
      <w:r>
        <w:rPr>
          <w:rFonts w:ascii="Angsana New" w:hAnsi="Angsana New"/>
          <w:b w:val="0"/>
          <w:bCs w:val="0"/>
          <w:spacing w:val="-3"/>
          <w:lang w:val="en-US"/>
        </w:rPr>
        <w:t>2564</w:t>
      </w:r>
      <w:r w:rsidRPr="007A2636">
        <w:rPr>
          <w:rFonts w:ascii="Angsana New" w:hAnsi="Angsana New"/>
          <w:b w:val="0"/>
          <w:bCs w:val="0"/>
          <w:spacing w:val="-3"/>
          <w:lang w:val="en-US"/>
        </w:rPr>
        <w:t xml:space="preserve"> </w:t>
      </w:r>
      <w:r w:rsidRPr="007A2636">
        <w:rPr>
          <w:rFonts w:ascii="Angsana New" w:hAnsi="Angsana New"/>
          <w:b w:val="0"/>
          <w:bCs w:val="0"/>
          <w:spacing w:val="-3"/>
          <w:cs/>
          <w:lang w:val="en-US"/>
        </w:rPr>
        <w:t xml:space="preserve">โดยไม่รวมเงินลงทุนในตั๋วสัญญาใช้เงินและใบรับฝากเงิน เป็นจำนวนเงิน </w:t>
      </w:r>
      <w:r w:rsidR="00E46113">
        <w:rPr>
          <w:rFonts w:ascii="Angsana New" w:hAnsi="Angsana New"/>
          <w:b w:val="0"/>
          <w:bCs w:val="0"/>
          <w:spacing w:val="-3"/>
          <w:lang w:val="en-US"/>
        </w:rPr>
        <w:t xml:space="preserve">100.00 </w:t>
      </w:r>
      <w:r w:rsidRPr="007A2636">
        <w:rPr>
          <w:rFonts w:ascii="Angsana New" w:hAnsi="Angsana New"/>
          <w:b w:val="0"/>
          <w:bCs w:val="0"/>
          <w:spacing w:val="-3"/>
          <w:cs/>
          <w:lang w:val="en-US"/>
        </w:rPr>
        <w:t xml:space="preserve">ล้านบาท โดยคิดเป็นอัตราร้อยละ </w:t>
      </w:r>
      <w:r w:rsidR="00E46113">
        <w:rPr>
          <w:rFonts w:ascii="Angsana New" w:hAnsi="Angsana New"/>
          <w:b w:val="0"/>
          <w:bCs w:val="0"/>
          <w:spacing w:val="-3"/>
          <w:lang w:val="en-US"/>
        </w:rPr>
        <w:t>7.88</w:t>
      </w:r>
      <w:r w:rsidRPr="007A2636">
        <w:rPr>
          <w:rFonts w:ascii="Angsana New" w:hAnsi="Angsana New"/>
          <w:b w:val="0"/>
          <w:bCs w:val="0"/>
          <w:spacing w:val="-3"/>
          <w:lang w:val="en-US"/>
        </w:rPr>
        <w:t xml:space="preserve"> </w:t>
      </w:r>
      <w:r w:rsidRPr="007A2636">
        <w:rPr>
          <w:rFonts w:ascii="Angsana New" w:hAnsi="Angsana New"/>
          <w:b w:val="0"/>
          <w:bCs w:val="0"/>
          <w:spacing w:val="-3"/>
          <w:cs/>
          <w:lang w:val="en-US"/>
        </w:rPr>
        <w:t>ต่อมูลค่าสินทรัพย์สุทธิถัวเฉลี่ยระหว่างงวด</w:t>
      </w:r>
    </w:p>
    <w:p w14:paraId="5502293A" w14:textId="00641AAC" w:rsidR="004758A4" w:rsidRPr="00D33771" w:rsidRDefault="004758A4" w:rsidP="00B26946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spacing w:val="-3"/>
          <w:lang w:val="en-US"/>
        </w:rPr>
      </w:pPr>
      <w:r w:rsidRPr="004758A4">
        <w:rPr>
          <w:rFonts w:ascii="Angsana New" w:hAnsi="Angsana New"/>
          <w:b w:val="0"/>
          <w:bCs w:val="0"/>
          <w:spacing w:val="-3"/>
          <w:cs/>
          <w:lang w:val="en-US"/>
        </w:rPr>
        <w:t xml:space="preserve">กองทรัสต์ไม่มีรายการซื้อขายเงินลงทุนสำหรับงวดสามเดือนสิ้นสุดวันที่ </w:t>
      </w:r>
      <w:r>
        <w:rPr>
          <w:rFonts w:ascii="Angsana New" w:hAnsi="Angsana New"/>
          <w:b w:val="0"/>
          <w:bCs w:val="0"/>
          <w:spacing w:val="-3"/>
          <w:lang w:val="en-US"/>
        </w:rPr>
        <w:t>31</w:t>
      </w:r>
      <w:r w:rsidRPr="004758A4">
        <w:rPr>
          <w:rFonts w:ascii="Angsana New" w:hAnsi="Angsana New"/>
          <w:b w:val="0"/>
          <w:bCs w:val="0"/>
          <w:spacing w:val="-3"/>
          <w:cs/>
          <w:lang w:val="en-US"/>
        </w:rPr>
        <w:t xml:space="preserve"> มีนาคม </w:t>
      </w:r>
      <w:r w:rsidR="00507A80">
        <w:rPr>
          <w:rFonts w:ascii="Angsana New" w:hAnsi="Angsana New"/>
          <w:b w:val="0"/>
          <w:bCs w:val="0"/>
          <w:spacing w:val="-3"/>
          <w:lang w:val="en-US"/>
        </w:rPr>
        <w:t>2563</w:t>
      </w:r>
    </w:p>
    <w:bookmarkEnd w:id="13"/>
    <w:p w14:paraId="4AD4F4CE" w14:textId="77777777" w:rsidR="00903B88" w:rsidRPr="009F5196" w:rsidRDefault="00903B88" w:rsidP="00F875E0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9F5196"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ภาระผูกพัน</w:t>
      </w:r>
    </w:p>
    <w:p w14:paraId="66C06969" w14:textId="771DF3BF" w:rsidR="00903B88" w:rsidRDefault="00903B88" w:rsidP="00F875E0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lang w:val="en-US"/>
        </w:rPr>
      </w:pPr>
      <w:r w:rsidRPr="009F5196">
        <w:rPr>
          <w:rFonts w:ascii="Angsana New" w:hAnsi="Angsana New"/>
          <w:b w:val="0"/>
          <w:bCs w:val="0"/>
          <w:cs/>
        </w:rPr>
        <w:t>กองทรัสต์มีภาระ</w:t>
      </w:r>
      <w:r w:rsidRPr="00F636FA">
        <w:rPr>
          <w:rFonts w:ascii="Angsana New" w:hAnsi="Angsana New"/>
          <w:b w:val="0"/>
          <w:bCs w:val="0"/>
          <w:cs/>
        </w:rPr>
        <w:t>ผูกพันที่จะต้องจ่ายค่าธรรมเนียมผู้จัดการกองทรัสต์</w:t>
      </w:r>
      <w:r w:rsidR="002A2DF4" w:rsidRPr="00F636FA">
        <w:rPr>
          <w:rFonts w:ascii="Angsana New" w:hAnsi="Angsana New"/>
          <w:b w:val="0"/>
          <w:bCs w:val="0"/>
          <w:cs/>
        </w:rPr>
        <w:t xml:space="preserve"> </w:t>
      </w:r>
      <w:r w:rsidRPr="00F636FA">
        <w:rPr>
          <w:rFonts w:ascii="Angsana New" w:hAnsi="Angsana New"/>
          <w:b w:val="0"/>
          <w:bCs w:val="0"/>
          <w:cs/>
        </w:rPr>
        <w:t>ค่าธรรมเนียมทรัสตี</w:t>
      </w:r>
      <w:r w:rsidR="002A2DF4" w:rsidRPr="00F636FA">
        <w:rPr>
          <w:rFonts w:ascii="Angsana New" w:hAnsi="Angsana New"/>
          <w:b w:val="0"/>
          <w:bCs w:val="0"/>
          <w:cs/>
        </w:rPr>
        <w:t xml:space="preserve"> </w:t>
      </w:r>
      <w:r w:rsidRPr="00F636FA">
        <w:rPr>
          <w:rFonts w:ascii="Angsana New" w:hAnsi="Angsana New"/>
          <w:b w:val="0"/>
          <w:bCs w:val="0"/>
          <w:cs/>
        </w:rPr>
        <w:t>และค่าธรรมเนียมนายทะเบียนตามเกณฑ์และเงื่อนไขที่กล่าวไว้</w:t>
      </w:r>
      <w:r w:rsidRPr="00C27B56">
        <w:rPr>
          <w:rFonts w:ascii="Angsana New" w:hAnsi="Angsana New"/>
          <w:b w:val="0"/>
          <w:bCs w:val="0"/>
          <w:cs/>
        </w:rPr>
        <w:t>ในหมายเหตุ</w:t>
      </w:r>
      <w:r w:rsidR="002A2DF4" w:rsidRPr="00C27B56">
        <w:rPr>
          <w:rFonts w:ascii="Angsana New" w:hAnsi="Angsana New"/>
          <w:b w:val="0"/>
          <w:bCs w:val="0"/>
          <w:cs/>
        </w:rPr>
        <w:t xml:space="preserve"> </w:t>
      </w:r>
      <w:r w:rsidRPr="00C27B56">
        <w:rPr>
          <w:rFonts w:ascii="Angsana New" w:hAnsi="Angsana New"/>
          <w:b w:val="0"/>
          <w:bCs w:val="0"/>
          <w:lang w:val="en-US"/>
        </w:rPr>
        <w:t>1</w:t>
      </w:r>
      <w:r w:rsidR="00C27B56" w:rsidRPr="00C27B56">
        <w:rPr>
          <w:rFonts w:ascii="Angsana New" w:hAnsi="Angsana New"/>
          <w:b w:val="0"/>
          <w:bCs w:val="0"/>
          <w:lang w:val="en-US"/>
        </w:rPr>
        <w:t>3</w:t>
      </w:r>
    </w:p>
    <w:p w14:paraId="7E98D488" w14:textId="77777777" w:rsidR="00644E35" w:rsidRPr="00016F32" w:rsidRDefault="00644E35" w:rsidP="00F875E0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016F32"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ข้อมูลส่วนงานดำเนินงาน</w:t>
      </w:r>
    </w:p>
    <w:p w14:paraId="481E5B1E" w14:textId="77777777" w:rsidR="00C510DA" w:rsidRPr="004F1542" w:rsidRDefault="00C510DA" w:rsidP="00F875E0">
      <w:pPr>
        <w:spacing w:before="240" w:after="240"/>
        <w:ind w:left="567"/>
        <w:jc w:val="thaiDistribute"/>
        <w:rPr>
          <w:rFonts w:ascii="Angsana New" w:eastAsia="Times New Roman" w:hAnsi="Angsana New" w:cs="Angsana New"/>
          <w:color w:val="auto"/>
          <w:sz w:val="28"/>
          <w:szCs w:val="28"/>
          <w:lang w:val="th-TH"/>
        </w:rPr>
      </w:pPr>
      <w:bookmarkStart w:id="14" w:name="_Hlk39772589"/>
      <w:r w:rsidRPr="004F1542">
        <w:rPr>
          <w:rFonts w:ascii="Angsana New" w:eastAsia="Times New Roman" w:hAnsi="Angsana New" w:cs="Angsana New"/>
          <w:color w:val="auto"/>
          <w:sz w:val="28"/>
          <w:szCs w:val="28"/>
          <w:cs/>
          <w:lang w:val="th-TH"/>
        </w:rPr>
        <w:t>ข้อมูลส่วนงานดำเนินงานที่นำเสนอนี้สอดคล้องกับรายงานภายในของกองทรัสต์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</w:t>
      </w:r>
    </w:p>
    <w:p w14:paraId="4F9A7586" w14:textId="78FB3C9B" w:rsidR="0009003F" w:rsidRDefault="00C510DA" w:rsidP="00F076EC">
      <w:pPr>
        <w:spacing w:before="240" w:after="240"/>
        <w:ind w:left="567"/>
        <w:jc w:val="thaiDistribute"/>
        <w:rPr>
          <w:rFonts w:ascii="Angsana New" w:eastAsia="Times New Roman" w:hAnsi="Angsana New" w:cs="Angsana New"/>
          <w:color w:val="auto"/>
          <w:sz w:val="28"/>
          <w:szCs w:val="28"/>
          <w:lang w:val="th-TH"/>
        </w:rPr>
      </w:pPr>
      <w:r w:rsidRPr="004F1542">
        <w:rPr>
          <w:rFonts w:ascii="Angsana New" w:eastAsia="Times New Roman" w:hAnsi="Angsana New" w:cs="Angsana New"/>
          <w:color w:val="auto"/>
          <w:sz w:val="28"/>
          <w:szCs w:val="28"/>
          <w:cs/>
          <w:lang w:val="th-TH"/>
        </w:rPr>
        <w:t>กองทรัสต์ดำเนินธุรกิจหลักในส่วนงานดำเนินงานที่รายงานเพียงส่วนงานเดียว คือ การให้เช่าในอสังหาริมทรัพย์ที่ได้ลงทุนไป และดำเนินธุรกิจในส่วนงานหลักทางภูมิศาสตร์เดียว คือ ประเทศไทย กองทรัสต์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ในงบการเงิน ดังนั้น รายได้ กำไรจากการดำเนินงาน และสินทรัพย์ทั้งหมดที่แสดงอยู่ในงบการเงินจึงถือเป็นการรายงานตามส่วนงานดำเนินงานและเขตภูมิศาสตร์แล้ว</w:t>
      </w:r>
    </w:p>
    <w:p w14:paraId="739B7789" w14:textId="14EF313B" w:rsidR="004467FC" w:rsidRPr="00505650" w:rsidRDefault="004467FC" w:rsidP="00F875E0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505650"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ข้อมูลเกี่ยวกับระดับและวิธีวัดมูลค่ายุติธรรมของเงินลงทุน</w:t>
      </w:r>
    </w:p>
    <w:bookmarkEnd w:id="14"/>
    <w:p w14:paraId="2E45A527" w14:textId="3A0A5514" w:rsidR="00804CF4" w:rsidRPr="00804CF4" w:rsidRDefault="00804CF4" w:rsidP="00804CF4">
      <w:pPr>
        <w:spacing w:before="240" w:after="240"/>
        <w:ind w:left="567"/>
        <w:jc w:val="thaiDistribute"/>
        <w:rPr>
          <w:rFonts w:ascii="Angsana New" w:eastAsia="Times New Roman" w:hAnsi="Angsana New" w:cs="Angsana New"/>
          <w:color w:val="auto"/>
          <w:sz w:val="28"/>
          <w:szCs w:val="28"/>
          <w:lang w:val="th-TH"/>
        </w:rPr>
      </w:pPr>
      <w:r w:rsidRPr="00804CF4">
        <w:rPr>
          <w:rFonts w:ascii="Angsana New" w:eastAsia="Times New Roman" w:hAnsi="Angsana New" w:cs="Angsana New"/>
          <w:color w:val="auto"/>
          <w:sz w:val="28"/>
          <w:szCs w:val="28"/>
          <w:cs/>
          <w:lang w:val="th-TH"/>
        </w:rPr>
        <w:t>มูลค่ายุติธรรมเป็นราคาที่จะได้รับจากการขายสินทรัพย์ หรือจะจ่ายเพื่อโอนหนี้สินในรายการที่เกิดขึ้นในสภาพปกติระหว่างผู้ร่วมตลาด ณ วันที่วัดมูลค่า 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กองท</w:t>
      </w:r>
      <w:r w:rsidR="00EA438C">
        <w:rPr>
          <w:rFonts w:ascii="Angsana New" w:eastAsia="Times New Roman" w:hAnsi="Angsana New" w:cs="Angsana New" w:hint="cs"/>
          <w:color w:val="auto"/>
          <w:sz w:val="28"/>
          <w:szCs w:val="28"/>
          <w:cs/>
          <w:lang w:val="th-TH"/>
        </w:rPr>
        <w:t>รัสต์</w:t>
      </w:r>
      <w:r w:rsidRPr="00804CF4">
        <w:rPr>
          <w:rFonts w:ascii="Angsana New" w:eastAsia="Times New Roman" w:hAnsi="Angsana New" w:cs="Angsana New"/>
          <w:color w:val="auto"/>
          <w:sz w:val="28"/>
          <w:szCs w:val="28"/>
          <w:cs/>
          <w:lang w:val="th-TH"/>
        </w:rPr>
        <w:t>จะประมาณมูลค่ายุติธรรม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</w:t>
      </w:r>
    </w:p>
    <w:p w14:paraId="40DD8FAD" w14:textId="77777777" w:rsidR="00804CF4" w:rsidRPr="00804CF4" w:rsidRDefault="00804CF4" w:rsidP="00804CF4">
      <w:pPr>
        <w:spacing w:before="240" w:after="240"/>
        <w:ind w:left="567"/>
        <w:jc w:val="thaiDistribute"/>
        <w:rPr>
          <w:rFonts w:ascii="Angsana New" w:eastAsia="Times New Roman" w:hAnsi="Angsana New" w:cs="Angsana New"/>
          <w:color w:val="auto"/>
          <w:sz w:val="28"/>
          <w:szCs w:val="28"/>
          <w:lang w:val="th-TH"/>
        </w:rPr>
      </w:pPr>
      <w:r>
        <w:rPr>
          <w:rFonts w:ascii="Angsana New" w:eastAsia="Times New Roman" w:hAnsi="Angsana New" w:cs="Angsana New" w:hint="cs"/>
          <w:color w:val="auto"/>
          <w:sz w:val="28"/>
          <w:szCs w:val="28"/>
          <w:cs/>
          <w:lang w:val="th-TH"/>
        </w:rPr>
        <w:lastRenderedPageBreak/>
        <w:t>กองทรัสต์วั</w:t>
      </w:r>
      <w:r w:rsidRPr="00804CF4">
        <w:rPr>
          <w:rFonts w:ascii="Angsana New" w:eastAsia="Times New Roman" w:hAnsi="Angsana New" w:cs="Angsana New"/>
          <w:color w:val="auto"/>
          <w:sz w:val="28"/>
          <w:szCs w:val="28"/>
          <w:cs/>
          <w:lang w:val="th-TH"/>
        </w:rPr>
        <w:t>ดมูลค่ายุติธรรมโดยแบ่งตามลำดับขั้นของข้อมูลที่สามารถสังเกตได้ และตามระดับความสำคัญของข้อมูลที่ใช้วัดมูลค่ายุติธรรม ซึ่งมีดังต่อไปนี้</w:t>
      </w:r>
    </w:p>
    <w:p w14:paraId="0EDDB6C5" w14:textId="77777777" w:rsidR="00D06324" w:rsidRPr="00505650" w:rsidRDefault="00D06324" w:rsidP="00530416">
      <w:pPr>
        <w:tabs>
          <w:tab w:val="left" w:pos="1440"/>
        </w:tabs>
        <w:spacing w:before="120" w:after="120"/>
        <w:ind w:left="1441" w:hanging="874"/>
        <w:jc w:val="thaiDistribute"/>
        <w:rPr>
          <w:rFonts w:ascii="Angsana New" w:hAnsi="Angsana New" w:cs="Angsana New"/>
          <w:sz w:val="28"/>
          <w:szCs w:val="28"/>
          <w:cs/>
        </w:rPr>
      </w:pPr>
      <w:r w:rsidRPr="00505650">
        <w:rPr>
          <w:rFonts w:ascii="Angsana New" w:hAnsi="Angsana New" w:cs="Angsana New"/>
          <w:sz w:val="28"/>
          <w:szCs w:val="28"/>
          <w:cs/>
        </w:rPr>
        <w:t xml:space="preserve">ระดับ </w:t>
      </w:r>
      <w:r w:rsidRPr="00505650">
        <w:rPr>
          <w:rFonts w:ascii="Angsana New" w:hAnsi="Angsana New" w:cs="Angsana New"/>
          <w:sz w:val="28"/>
          <w:szCs w:val="28"/>
        </w:rPr>
        <w:t xml:space="preserve">1 </w:t>
      </w:r>
      <w:r w:rsidRPr="00505650">
        <w:rPr>
          <w:rFonts w:ascii="Angsana New" w:hAnsi="Angsana New" w:cs="Angsana New"/>
          <w:sz w:val="28"/>
          <w:szCs w:val="28"/>
        </w:rPr>
        <w:tab/>
      </w:r>
      <w:r w:rsidRPr="00505650">
        <w:rPr>
          <w:rFonts w:ascii="Angsana New" w:hAnsi="Angsana New" w:cs="Angsana New"/>
          <w:sz w:val="28"/>
          <w:szCs w:val="28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6AB94BA7" w14:textId="77777777" w:rsidR="00D06324" w:rsidRPr="00505650" w:rsidRDefault="00D06324" w:rsidP="00530416">
      <w:pPr>
        <w:tabs>
          <w:tab w:val="left" w:pos="1440"/>
        </w:tabs>
        <w:spacing w:before="120" w:after="120"/>
        <w:ind w:left="1441" w:hanging="874"/>
        <w:jc w:val="thaiDistribute"/>
        <w:rPr>
          <w:rFonts w:ascii="Angsana New" w:hAnsi="Angsana New" w:cs="Angsana New"/>
          <w:sz w:val="28"/>
          <w:szCs w:val="28"/>
          <w:cs/>
        </w:rPr>
      </w:pPr>
      <w:r w:rsidRPr="00505650">
        <w:rPr>
          <w:rFonts w:ascii="Angsana New" w:hAnsi="Angsana New" w:cs="Angsana New"/>
          <w:sz w:val="28"/>
          <w:szCs w:val="28"/>
          <w:cs/>
        </w:rPr>
        <w:t xml:space="preserve">ระดับ </w:t>
      </w:r>
      <w:r w:rsidRPr="00505650">
        <w:rPr>
          <w:rFonts w:ascii="Angsana New" w:hAnsi="Angsana New" w:cs="Angsana New"/>
          <w:sz w:val="28"/>
          <w:szCs w:val="28"/>
        </w:rPr>
        <w:t>2</w:t>
      </w:r>
      <w:r w:rsidRPr="00505650">
        <w:rPr>
          <w:rFonts w:ascii="Angsana New" w:hAnsi="Angsana New" w:cs="Angsana New"/>
          <w:sz w:val="28"/>
          <w:szCs w:val="28"/>
        </w:rPr>
        <w:tab/>
      </w:r>
      <w:r w:rsidRPr="00505650">
        <w:rPr>
          <w:rFonts w:ascii="Angsana New" w:hAnsi="Angsana New" w:cs="Angsana New"/>
          <w:sz w:val="28"/>
          <w:szCs w:val="28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61982653" w14:textId="77777777" w:rsidR="00F076EC" w:rsidRPr="00505650" w:rsidRDefault="00D06324" w:rsidP="00530416">
      <w:pPr>
        <w:tabs>
          <w:tab w:val="left" w:pos="1440"/>
        </w:tabs>
        <w:spacing w:before="120" w:after="120"/>
        <w:ind w:left="1441" w:hanging="874"/>
        <w:jc w:val="thaiDistribute"/>
        <w:rPr>
          <w:rFonts w:ascii="Angsana New" w:hAnsi="Angsana New" w:cs="Angsana New"/>
          <w:sz w:val="28"/>
          <w:szCs w:val="28"/>
        </w:rPr>
      </w:pPr>
      <w:r w:rsidRPr="00505650">
        <w:rPr>
          <w:rFonts w:ascii="Angsana New" w:hAnsi="Angsana New" w:cs="Angsana New"/>
          <w:sz w:val="28"/>
          <w:szCs w:val="28"/>
          <w:cs/>
        </w:rPr>
        <w:t xml:space="preserve">ระดับ </w:t>
      </w:r>
      <w:r w:rsidRPr="00505650">
        <w:rPr>
          <w:rFonts w:ascii="Angsana New" w:hAnsi="Angsana New" w:cs="Angsana New"/>
          <w:sz w:val="28"/>
          <w:szCs w:val="28"/>
        </w:rPr>
        <w:t>3</w:t>
      </w:r>
      <w:r w:rsidRPr="00505650">
        <w:rPr>
          <w:rFonts w:ascii="Angsana New" w:hAnsi="Angsana New" w:cs="Angsana New"/>
          <w:sz w:val="28"/>
          <w:szCs w:val="28"/>
        </w:rPr>
        <w:tab/>
      </w:r>
      <w:r w:rsidRPr="00505650">
        <w:rPr>
          <w:rFonts w:ascii="Angsana New" w:hAnsi="Angsana New" w:cs="Angsana New"/>
          <w:sz w:val="28"/>
          <w:szCs w:val="28"/>
          <w:cs/>
        </w:rPr>
        <w:t>ใช้ข้อมูลที่ไม่สามารถสังเกตได้เช่น ข้อมูลเกี่ยวกับกระแสเงินในอนาคตที่กิจการประมาณขึ้น</w:t>
      </w:r>
    </w:p>
    <w:p w14:paraId="25032422" w14:textId="29143138" w:rsidR="00926387" w:rsidRPr="00013A95" w:rsidRDefault="00926387" w:rsidP="00874327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cs/>
        </w:rPr>
      </w:pPr>
      <w:r w:rsidRPr="00013A95">
        <w:rPr>
          <w:rFonts w:ascii="Angsana New" w:hAnsi="Angsana New"/>
          <w:b w:val="0"/>
          <w:bCs w:val="0"/>
          <w:cs/>
        </w:rPr>
        <w:t xml:space="preserve">ณ วันที่ </w:t>
      </w:r>
      <w:r w:rsidR="00AF6398">
        <w:rPr>
          <w:rFonts w:ascii="Angsana New" w:hAnsi="Angsana New"/>
          <w:b w:val="0"/>
          <w:bCs w:val="0"/>
          <w:lang w:val="en-US"/>
        </w:rPr>
        <w:t xml:space="preserve">31 </w:t>
      </w:r>
      <w:r w:rsidR="00AF6398">
        <w:rPr>
          <w:rFonts w:ascii="Angsana New" w:hAnsi="Angsana New" w:hint="cs"/>
          <w:b w:val="0"/>
          <w:bCs w:val="0"/>
          <w:cs/>
          <w:lang w:val="en-US"/>
        </w:rPr>
        <w:t xml:space="preserve">มีนาคม </w:t>
      </w:r>
      <w:r w:rsidR="00AF6398">
        <w:rPr>
          <w:rFonts w:ascii="Angsana New" w:hAnsi="Angsana New"/>
          <w:b w:val="0"/>
          <w:bCs w:val="0"/>
          <w:lang w:val="en-US"/>
        </w:rPr>
        <w:t xml:space="preserve">2564 </w:t>
      </w:r>
      <w:r w:rsidR="00AF6398">
        <w:rPr>
          <w:rFonts w:ascii="Angsana New" w:hAnsi="Angsana New" w:hint="cs"/>
          <w:b w:val="0"/>
          <w:bCs w:val="0"/>
          <w:cs/>
          <w:lang w:val="en-US"/>
        </w:rPr>
        <w:t xml:space="preserve">และวันที่ </w:t>
      </w:r>
      <w:r w:rsidRPr="00874327">
        <w:rPr>
          <w:rFonts w:ascii="Angsana New" w:hAnsi="Angsana New"/>
          <w:b w:val="0"/>
          <w:bCs w:val="0"/>
        </w:rPr>
        <w:t xml:space="preserve">31 </w:t>
      </w:r>
      <w:r w:rsidRPr="00874327">
        <w:rPr>
          <w:rFonts w:ascii="Angsana New" w:hAnsi="Angsana New" w:hint="cs"/>
          <w:b w:val="0"/>
          <w:bCs w:val="0"/>
          <w:cs/>
        </w:rPr>
        <w:t xml:space="preserve">ธันวาคม </w:t>
      </w:r>
      <w:r w:rsidR="00980806" w:rsidRPr="00874327">
        <w:rPr>
          <w:rFonts w:ascii="Angsana New" w:hAnsi="Angsana New"/>
          <w:b w:val="0"/>
          <w:bCs w:val="0"/>
        </w:rPr>
        <w:t xml:space="preserve">2563 </w:t>
      </w:r>
      <w:r w:rsidRPr="00013A95">
        <w:rPr>
          <w:rFonts w:ascii="Angsana New" w:hAnsi="Angsana New"/>
          <w:b w:val="0"/>
          <w:bCs w:val="0"/>
          <w:cs/>
        </w:rPr>
        <w:t>กองทรัสต์มีสินทรัพย์ที่วัดมูลค่าด้วยมูลค่ายุติธรรม</w:t>
      </w:r>
      <w:r w:rsidRPr="00013A95">
        <w:rPr>
          <w:rFonts w:ascii="Angsana New" w:hAnsi="Angsana New" w:hint="cs"/>
          <w:b w:val="0"/>
          <w:bCs w:val="0"/>
          <w:cs/>
        </w:rPr>
        <w:t>แ</w:t>
      </w:r>
      <w:r w:rsidRPr="00013A95">
        <w:rPr>
          <w:rFonts w:ascii="Angsana New" w:hAnsi="Angsana New"/>
          <w:b w:val="0"/>
          <w:bCs w:val="0"/>
          <w:cs/>
        </w:rPr>
        <w:t>สดงตามลำดับชั้นของมูลค่ายุติธรรม ดังนี้</w:t>
      </w:r>
    </w:p>
    <w:tbl>
      <w:tblPr>
        <w:tblW w:w="9227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3118"/>
        <w:gridCol w:w="1527"/>
        <w:gridCol w:w="1527"/>
        <w:gridCol w:w="1527"/>
        <w:gridCol w:w="1528"/>
      </w:tblGrid>
      <w:tr w:rsidR="00B27200" w:rsidRPr="00013A95" w14:paraId="5309EB97" w14:textId="77777777" w:rsidTr="00AF6398">
        <w:trPr>
          <w:tblHeader/>
        </w:trPr>
        <w:tc>
          <w:tcPr>
            <w:tcW w:w="9227" w:type="dxa"/>
            <w:gridSpan w:val="5"/>
            <w:vAlign w:val="bottom"/>
            <w:hideMark/>
          </w:tcPr>
          <w:p w14:paraId="048DE800" w14:textId="77777777" w:rsidR="00B27200" w:rsidRPr="00013A95" w:rsidRDefault="00B27200" w:rsidP="006B18C4">
            <w:pPr>
              <w:pStyle w:val="BodyTextIndent3"/>
              <w:ind w:left="0"/>
              <w:jc w:val="right"/>
              <w:rPr>
                <w:kern w:val="28"/>
                <w:sz w:val="28"/>
                <w:szCs w:val="28"/>
                <w:cs/>
              </w:rPr>
            </w:pPr>
            <w:r w:rsidRPr="00013A95">
              <w:rPr>
                <w:kern w:val="28"/>
                <w:sz w:val="28"/>
                <w:szCs w:val="28"/>
              </w:rPr>
              <w:t>(</w:t>
            </w:r>
            <w:r w:rsidRPr="00013A95">
              <w:rPr>
                <w:kern w:val="28"/>
                <w:sz w:val="28"/>
                <w:szCs w:val="28"/>
                <w:cs/>
              </w:rPr>
              <w:t>หน่วย</w:t>
            </w:r>
            <w:r w:rsidRPr="00013A95">
              <w:rPr>
                <w:kern w:val="28"/>
                <w:sz w:val="28"/>
                <w:szCs w:val="28"/>
              </w:rPr>
              <w:t>:</w:t>
            </w:r>
            <w:r w:rsidR="002A2DF4" w:rsidRPr="00013A95">
              <w:rPr>
                <w:kern w:val="28"/>
                <w:sz w:val="28"/>
                <w:szCs w:val="28"/>
              </w:rPr>
              <w:t xml:space="preserve"> </w:t>
            </w:r>
            <w:r w:rsidR="00B1753C">
              <w:rPr>
                <w:rFonts w:hint="cs"/>
                <w:kern w:val="28"/>
                <w:sz w:val="28"/>
                <w:szCs w:val="28"/>
                <w:cs/>
              </w:rPr>
              <w:t>พัน</w:t>
            </w:r>
            <w:r w:rsidRPr="00013A95">
              <w:rPr>
                <w:kern w:val="28"/>
                <w:sz w:val="28"/>
                <w:szCs w:val="28"/>
                <w:cs/>
              </w:rPr>
              <w:t>บาท</w:t>
            </w:r>
            <w:r w:rsidRPr="00013A95">
              <w:rPr>
                <w:kern w:val="28"/>
                <w:sz w:val="28"/>
                <w:szCs w:val="28"/>
              </w:rPr>
              <w:t>)</w:t>
            </w:r>
          </w:p>
        </w:tc>
      </w:tr>
      <w:tr w:rsidR="00B27200" w:rsidRPr="00013A95" w14:paraId="04320A00" w14:textId="77777777" w:rsidTr="001A7C21">
        <w:trPr>
          <w:tblHeader/>
        </w:trPr>
        <w:tc>
          <w:tcPr>
            <w:tcW w:w="3118" w:type="dxa"/>
            <w:vAlign w:val="bottom"/>
          </w:tcPr>
          <w:p w14:paraId="3E9FE469" w14:textId="77777777" w:rsidR="00B27200" w:rsidRPr="00013A95" w:rsidRDefault="00B27200" w:rsidP="006B18C4">
            <w:pPr>
              <w:pStyle w:val="BodyTextIndent3"/>
              <w:ind w:left="243" w:hanging="180"/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6109" w:type="dxa"/>
            <w:gridSpan w:val="4"/>
            <w:vAlign w:val="bottom"/>
            <w:hideMark/>
          </w:tcPr>
          <w:p w14:paraId="170A60D8" w14:textId="2CDB302D" w:rsidR="00B27200" w:rsidRPr="00013A95" w:rsidRDefault="00B1753C" w:rsidP="00505650">
            <w:pPr>
              <w:pStyle w:val="BodyTextIndent3"/>
              <w:tabs>
                <w:tab w:val="left" w:pos="720"/>
              </w:tabs>
              <w:ind w:left="0" w:hanging="18"/>
              <w:jc w:val="center"/>
              <w:rPr>
                <w:kern w:val="28"/>
                <w:sz w:val="28"/>
                <w:szCs w:val="28"/>
                <w:u w:val="single"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 xml:space="preserve">ณ วันที่ </w:t>
            </w:r>
            <w:r w:rsidRPr="00013A95">
              <w:rPr>
                <w:kern w:val="28"/>
                <w:sz w:val="28"/>
                <w:szCs w:val="28"/>
                <w:u w:val="single"/>
              </w:rPr>
              <w:t>31</w:t>
            </w:r>
            <w:r w:rsidRPr="00013A95">
              <w:rPr>
                <w:kern w:val="28"/>
                <w:sz w:val="28"/>
                <w:szCs w:val="28"/>
                <w:u w:val="single"/>
                <w:cs/>
              </w:rPr>
              <w:t xml:space="preserve"> </w:t>
            </w:r>
            <w:r w:rsidR="00AF6398">
              <w:rPr>
                <w:rFonts w:hint="cs"/>
                <w:kern w:val="28"/>
                <w:sz w:val="28"/>
                <w:szCs w:val="28"/>
                <w:u w:val="single"/>
                <w:cs/>
              </w:rPr>
              <w:t>มีนาคม</w:t>
            </w:r>
            <w:r w:rsidRPr="00013A95">
              <w:rPr>
                <w:kern w:val="28"/>
                <w:sz w:val="28"/>
                <w:szCs w:val="28"/>
                <w:u w:val="single"/>
                <w:cs/>
              </w:rPr>
              <w:t xml:space="preserve"> </w:t>
            </w:r>
            <w:r w:rsidRPr="00013A95">
              <w:rPr>
                <w:kern w:val="28"/>
                <w:sz w:val="28"/>
                <w:szCs w:val="28"/>
                <w:u w:val="single"/>
              </w:rPr>
              <w:t>256</w:t>
            </w:r>
            <w:r w:rsidR="00AF6398">
              <w:rPr>
                <w:kern w:val="28"/>
                <w:sz w:val="28"/>
                <w:szCs w:val="28"/>
                <w:u w:val="single"/>
              </w:rPr>
              <w:t>4</w:t>
            </w:r>
          </w:p>
        </w:tc>
      </w:tr>
      <w:tr w:rsidR="000A61EB" w:rsidRPr="00013A95" w14:paraId="09073A76" w14:textId="77777777" w:rsidTr="001A7C21">
        <w:tc>
          <w:tcPr>
            <w:tcW w:w="3118" w:type="dxa"/>
            <w:vAlign w:val="bottom"/>
          </w:tcPr>
          <w:p w14:paraId="0EB65913" w14:textId="77777777" w:rsidR="000A61EB" w:rsidRPr="00013A95" w:rsidRDefault="000A61EB" w:rsidP="000A61EB">
            <w:pPr>
              <w:pStyle w:val="BodyTextIndent3"/>
              <w:ind w:left="162"/>
              <w:jc w:val="left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527" w:type="dxa"/>
            <w:vAlign w:val="bottom"/>
          </w:tcPr>
          <w:p w14:paraId="0483F4CA" w14:textId="77777777" w:rsidR="000A61EB" w:rsidRPr="00013A95" w:rsidRDefault="000A61EB" w:rsidP="000A61EB">
            <w:pPr>
              <w:pStyle w:val="BodyTextIndent3"/>
              <w:ind w:left="-125" w:right="-196"/>
              <w:jc w:val="center"/>
              <w:rPr>
                <w:kern w:val="28"/>
                <w:sz w:val="28"/>
                <w:szCs w:val="28"/>
                <w:cs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 xml:space="preserve">ระดับ </w:t>
            </w:r>
            <w:r w:rsidRPr="00013A95">
              <w:rPr>
                <w:kern w:val="28"/>
                <w:sz w:val="28"/>
                <w:szCs w:val="28"/>
                <w:u w:val="single"/>
              </w:rPr>
              <w:t>1</w:t>
            </w:r>
          </w:p>
        </w:tc>
        <w:tc>
          <w:tcPr>
            <w:tcW w:w="1527" w:type="dxa"/>
            <w:vAlign w:val="bottom"/>
          </w:tcPr>
          <w:p w14:paraId="5552966A" w14:textId="77777777" w:rsidR="000A61EB" w:rsidRPr="00013A95" w:rsidRDefault="000A61EB" w:rsidP="000A61EB">
            <w:pPr>
              <w:pStyle w:val="BodyTextIndent3"/>
              <w:ind w:left="-125" w:right="-168"/>
              <w:jc w:val="center"/>
              <w:rPr>
                <w:kern w:val="28"/>
                <w:sz w:val="28"/>
                <w:szCs w:val="28"/>
                <w:cs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 xml:space="preserve">ระดับ </w:t>
            </w:r>
            <w:r w:rsidRPr="00013A95">
              <w:rPr>
                <w:kern w:val="28"/>
                <w:sz w:val="28"/>
                <w:szCs w:val="28"/>
                <w:u w:val="single"/>
              </w:rPr>
              <w:t>2</w:t>
            </w:r>
          </w:p>
        </w:tc>
        <w:tc>
          <w:tcPr>
            <w:tcW w:w="1527" w:type="dxa"/>
            <w:vAlign w:val="bottom"/>
          </w:tcPr>
          <w:p w14:paraId="5C6140B7" w14:textId="77777777" w:rsidR="000A61EB" w:rsidRPr="00013A95" w:rsidRDefault="000A61EB" w:rsidP="000A61EB">
            <w:pPr>
              <w:pStyle w:val="BodyTextIndent3"/>
              <w:ind w:left="-125" w:right="-54"/>
              <w:jc w:val="center"/>
              <w:rPr>
                <w:kern w:val="28"/>
                <w:sz w:val="28"/>
                <w:szCs w:val="28"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 xml:space="preserve">ระดับ </w:t>
            </w:r>
            <w:r w:rsidRPr="00013A95">
              <w:rPr>
                <w:kern w:val="28"/>
                <w:sz w:val="28"/>
                <w:szCs w:val="28"/>
                <w:u w:val="single"/>
              </w:rPr>
              <w:t>3</w:t>
            </w:r>
          </w:p>
        </w:tc>
        <w:tc>
          <w:tcPr>
            <w:tcW w:w="1528" w:type="dxa"/>
            <w:vAlign w:val="bottom"/>
          </w:tcPr>
          <w:p w14:paraId="19FC8F04" w14:textId="77777777" w:rsidR="000A61EB" w:rsidRPr="00013A95" w:rsidRDefault="000A61EB" w:rsidP="000A61EB">
            <w:pPr>
              <w:pStyle w:val="BodyTextIndent3"/>
              <w:ind w:left="-84" w:right="-95"/>
              <w:jc w:val="center"/>
              <w:rPr>
                <w:kern w:val="28"/>
                <w:sz w:val="28"/>
                <w:szCs w:val="28"/>
                <w:cs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>รวม</w:t>
            </w:r>
          </w:p>
        </w:tc>
      </w:tr>
      <w:tr w:rsidR="00B27200" w:rsidRPr="00013A95" w14:paraId="3734DB37" w14:textId="77777777" w:rsidTr="001A7C21">
        <w:tc>
          <w:tcPr>
            <w:tcW w:w="3118" w:type="dxa"/>
            <w:vAlign w:val="bottom"/>
          </w:tcPr>
          <w:p w14:paraId="755A8892" w14:textId="77777777" w:rsidR="00B27200" w:rsidRPr="00013A95" w:rsidRDefault="00B27200" w:rsidP="00EA438C">
            <w:pPr>
              <w:pStyle w:val="BodyTextIndent3"/>
              <w:tabs>
                <w:tab w:val="right" w:pos="1422"/>
              </w:tabs>
              <w:ind w:left="35"/>
              <w:rPr>
                <w:kern w:val="28"/>
                <w:sz w:val="28"/>
                <w:szCs w:val="28"/>
                <w:u w:val="single"/>
                <w:cs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>สินทรัพย์ที่วัดมูลค่าด้วยมูลค่ายุติธรรม</w:t>
            </w:r>
            <w:r w:rsidR="002A2DF4" w:rsidRPr="00013A95">
              <w:rPr>
                <w:kern w:val="28"/>
                <w:sz w:val="28"/>
                <w:szCs w:val="28"/>
                <w:u w:val="single"/>
                <w:cs/>
              </w:rPr>
              <w:t xml:space="preserve"> </w:t>
            </w:r>
          </w:p>
        </w:tc>
        <w:tc>
          <w:tcPr>
            <w:tcW w:w="1527" w:type="dxa"/>
          </w:tcPr>
          <w:p w14:paraId="2D3642B9" w14:textId="77777777" w:rsidR="00B27200" w:rsidRPr="00013A95" w:rsidRDefault="00B27200" w:rsidP="006B18C4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527" w:type="dxa"/>
          </w:tcPr>
          <w:p w14:paraId="15AA8C73" w14:textId="77777777" w:rsidR="00B27200" w:rsidRPr="00013A95" w:rsidRDefault="00B27200" w:rsidP="006B18C4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527" w:type="dxa"/>
          </w:tcPr>
          <w:p w14:paraId="4ADAD811" w14:textId="77777777" w:rsidR="00B27200" w:rsidRPr="00013A95" w:rsidRDefault="00B27200" w:rsidP="006B18C4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528" w:type="dxa"/>
          </w:tcPr>
          <w:p w14:paraId="489FD82C" w14:textId="77777777" w:rsidR="00B27200" w:rsidRPr="00013A95" w:rsidRDefault="00B27200" w:rsidP="006B18C4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kern w:val="28"/>
                <w:sz w:val="28"/>
                <w:szCs w:val="28"/>
                <w:cs/>
              </w:rPr>
            </w:pPr>
          </w:p>
        </w:tc>
      </w:tr>
      <w:tr w:rsidR="00463D05" w:rsidRPr="00013A95" w14:paraId="2A3AEC2B" w14:textId="77777777" w:rsidTr="001A7C21">
        <w:tc>
          <w:tcPr>
            <w:tcW w:w="3118" w:type="dxa"/>
            <w:vAlign w:val="bottom"/>
          </w:tcPr>
          <w:p w14:paraId="01CA8E8C" w14:textId="77777777" w:rsidR="00463D05" w:rsidRPr="00EA438C" w:rsidRDefault="00463D05" w:rsidP="00463D05">
            <w:pPr>
              <w:pStyle w:val="BodyTextIndent3"/>
              <w:tabs>
                <w:tab w:val="right" w:pos="1422"/>
              </w:tabs>
              <w:ind w:left="35"/>
              <w:rPr>
                <w:kern w:val="28"/>
                <w:sz w:val="28"/>
                <w:szCs w:val="28"/>
                <w:cs/>
              </w:rPr>
            </w:pPr>
            <w:r w:rsidRPr="00EA438C">
              <w:rPr>
                <w:kern w:val="28"/>
                <w:sz w:val="28"/>
                <w:szCs w:val="28"/>
                <w:cs/>
              </w:rPr>
              <w:t>เงินลงทุนในอสังหาริมทรัพย์</w:t>
            </w:r>
          </w:p>
        </w:tc>
        <w:tc>
          <w:tcPr>
            <w:tcW w:w="1527" w:type="dxa"/>
            <w:shd w:val="clear" w:color="auto" w:fill="auto"/>
            <w:vAlign w:val="bottom"/>
          </w:tcPr>
          <w:p w14:paraId="52CB41DD" w14:textId="77777777" w:rsidR="00463D05" w:rsidRPr="00A85454" w:rsidRDefault="00463D05" w:rsidP="00463D05">
            <w:pPr>
              <w:pStyle w:val="BodyTextIndent3"/>
              <w:tabs>
                <w:tab w:val="decimal" w:pos="867"/>
              </w:tabs>
              <w:ind w:left="13" w:right="29"/>
              <w:jc w:val="left"/>
              <w:rPr>
                <w:kern w:val="28"/>
                <w:sz w:val="28"/>
                <w:szCs w:val="28"/>
                <w:highlight w:val="yellow"/>
                <w:cs/>
              </w:rPr>
            </w:pPr>
            <w:r w:rsidRPr="00013A95">
              <w:rPr>
                <w:rFonts w:hAnsi="Angsana New" w:hint="cs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527" w:type="dxa"/>
            <w:shd w:val="clear" w:color="auto" w:fill="auto"/>
            <w:vAlign w:val="bottom"/>
          </w:tcPr>
          <w:p w14:paraId="5AAA8D2F" w14:textId="77777777" w:rsidR="00463D05" w:rsidRPr="00A85454" w:rsidRDefault="00463D05" w:rsidP="00463D05">
            <w:pPr>
              <w:pStyle w:val="BodyTextIndent3"/>
              <w:tabs>
                <w:tab w:val="decimal" w:pos="867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  <w:highlight w:val="yellow"/>
                <w:cs/>
              </w:rPr>
            </w:pPr>
            <w:r w:rsidRPr="00013A95">
              <w:rPr>
                <w:rFonts w:hAnsi="Angsana New" w:hint="cs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527" w:type="dxa"/>
            <w:shd w:val="clear" w:color="auto" w:fill="auto"/>
            <w:vAlign w:val="bottom"/>
          </w:tcPr>
          <w:p w14:paraId="5BF72302" w14:textId="3A1E2955" w:rsidR="00463D05" w:rsidRPr="006E4908" w:rsidRDefault="00463D05" w:rsidP="00463D05">
            <w:pPr>
              <w:pStyle w:val="BodyTextIndent3"/>
              <w:tabs>
                <w:tab w:val="decimal" w:pos="1121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</w:rPr>
            </w:pPr>
            <w:r w:rsidRPr="006E4908">
              <w:rPr>
                <w:rFonts w:hAnsi="Angsana New"/>
                <w:color w:val="auto"/>
                <w:sz w:val="28"/>
                <w:szCs w:val="28"/>
              </w:rPr>
              <w:t>1,430,4</w:t>
            </w:r>
            <w:r w:rsidR="00BA677E">
              <w:rPr>
                <w:rFonts w:hAnsi="Angsana New"/>
                <w:color w:val="auto"/>
                <w:sz w:val="28"/>
                <w:szCs w:val="28"/>
              </w:rPr>
              <w:t>40</w:t>
            </w:r>
          </w:p>
        </w:tc>
        <w:tc>
          <w:tcPr>
            <w:tcW w:w="1528" w:type="dxa"/>
            <w:shd w:val="clear" w:color="auto" w:fill="auto"/>
            <w:vAlign w:val="bottom"/>
          </w:tcPr>
          <w:p w14:paraId="3306E2E3" w14:textId="00452FA1" w:rsidR="00463D05" w:rsidRPr="006E4908" w:rsidRDefault="00463D05" w:rsidP="00463D05">
            <w:pPr>
              <w:pStyle w:val="BodyTextIndent3"/>
              <w:tabs>
                <w:tab w:val="decimal" w:pos="1121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  <w:cs/>
              </w:rPr>
            </w:pPr>
            <w:r w:rsidRPr="006E4908">
              <w:rPr>
                <w:rFonts w:hAnsi="Angsana New"/>
                <w:color w:val="auto"/>
                <w:sz w:val="28"/>
                <w:szCs w:val="28"/>
              </w:rPr>
              <w:t>1,430,4</w:t>
            </w:r>
            <w:r w:rsidR="00BA677E">
              <w:rPr>
                <w:rFonts w:hAnsi="Angsana New"/>
                <w:color w:val="auto"/>
                <w:sz w:val="28"/>
                <w:szCs w:val="28"/>
              </w:rPr>
              <w:t>40</w:t>
            </w:r>
          </w:p>
        </w:tc>
      </w:tr>
      <w:tr w:rsidR="00463D05" w:rsidRPr="00013A95" w14:paraId="7ABBEEB5" w14:textId="77777777" w:rsidTr="001A7C21">
        <w:trPr>
          <w:trHeight w:val="80"/>
        </w:trPr>
        <w:tc>
          <w:tcPr>
            <w:tcW w:w="3118" w:type="dxa"/>
            <w:vAlign w:val="bottom"/>
          </w:tcPr>
          <w:p w14:paraId="3182EEF6" w14:textId="0809BDA9" w:rsidR="00463D05" w:rsidRPr="00EA438C" w:rsidRDefault="00463D05" w:rsidP="00463D05">
            <w:pPr>
              <w:pStyle w:val="BodyTextIndent3"/>
              <w:tabs>
                <w:tab w:val="right" w:pos="1422"/>
              </w:tabs>
              <w:ind w:left="35"/>
              <w:rPr>
                <w:kern w:val="28"/>
                <w:sz w:val="28"/>
                <w:szCs w:val="28"/>
                <w:cs/>
              </w:rPr>
            </w:pPr>
            <w:r w:rsidRPr="00DB1949">
              <w:rPr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527" w:type="dxa"/>
            <w:shd w:val="clear" w:color="auto" w:fill="auto"/>
            <w:vAlign w:val="bottom"/>
          </w:tcPr>
          <w:p w14:paraId="071615D5" w14:textId="77777777" w:rsidR="00463D05" w:rsidRPr="00A85454" w:rsidRDefault="00463D05" w:rsidP="00463D05">
            <w:pPr>
              <w:pStyle w:val="BodyTextIndent3"/>
              <w:tabs>
                <w:tab w:val="decimal" w:pos="867"/>
              </w:tabs>
              <w:ind w:left="13" w:right="29"/>
              <w:jc w:val="left"/>
              <w:rPr>
                <w:kern w:val="28"/>
                <w:sz w:val="28"/>
                <w:szCs w:val="28"/>
                <w:highlight w:val="yellow"/>
                <w:cs/>
              </w:rPr>
            </w:pPr>
            <w:r w:rsidRPr="00013A95">
              <w:rPr>
                <w:rFonts w:hAnsi="Angsana New" w:hint="cs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527" w:type="dxa"/>
            <w:shd w:val="clear" w:color="auto" w:fill="auto"/>
            <w:vAlign w:val="bottom"/>
          </w:tcPr>
          <w:p w14:paraId="75504446" w14:textId="497DBAA2" w:rsidR="00463D05" w:rsidRPr="006E4908" w:rsidRDefault="00463D05" w:rsidP="00463D05">
            <w:pPr>
              <w:pStyle w:val="BodyTextIndent3"/>
              <w:tabs>
                <w:tab w:val="decimal" w:pos="1121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  <w:cs/>
              </w:rPr>
            </w:pPr>
            <w:r>
              <w:rPr>
                <w:rFonts w:hAnsi="Angsana New"/>
                <w:color w:val="auto"/>
                <w:sz w:val="28"/>
                <w:szCs w:val="28"/>
              </w:rPr>
              <w:t>842</w:t>
            </w:r>
          </w:p>
        </w:tc>
        <w:tc>
          <w:tcPr>
            <w:tcW w:w="1527" w:type="dxa"/>
            <w:shd w:val="clear" w:color="auto" w:fill="auto"/>
            <w:vAlign w:val="bottom"/>
          </w:tcPr>
          <w:p w14:paraId="23581E9A" w14:textId="77777777" w:rsidR="00463D05" w:rsidRPr="006E4908" w:rsidRDefault="00463D05" w:rsidP="00463D05">
            <w:pPr>
              <w:pStyle w:val="BodyTextIndent3"/>
              <w:tabs>
                <w:tab w:val="decimal" w:pos="867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</w:rPr>
            </w:pPr>
            <w:r w:rsidRPr="006E4908">
              <w:rPr>
                <w:rFonts w:hAnsi="Angsana New" w:hint="cs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528" w:type="dxa"/>
            <w:shd w:val="clear" w:color="auto" w:fill="auto"/>
            <w:vAlign w:val="bottom"/>
          </w:tcPr>
          <w:p w14:paraId="069AC673" w14:textId="77755BE5" w:rsidR="00463D05" w:rsidRPr="006E4908" w:rsidRDefault="00463D05" w:rsidP="00463D05">
            <w:pPr>
              <w:pStyle w:val="BodyTextIndent3"/>
              <w:tabs>
                <w:tab w:val="decimal" w:pos="1121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  <w:cs/>
              </w:rPr>
            </w:pPr>
            <w:r>
              <w:rPr>
                <w:rFonts w:hAnsi="Angsana New"/>
                <w:color w:val="auto"/>
                <w:sz w:val="28"/>
                <w:szCs w:val="28"/>
              </w:rPr>
              <w:t>842</w:t>
            </w:r>
          </w:p>
        </w:tc>
      </w:tr>
      <w:tr w:rsidR="00463D05" w:rsidRPr="00013A95" w14:paraId="17392EF4" w14:textId="77777777" w:rsidTr="001A7C21">
        <w:tc>
          <w:tcPr>
            <w:tcW w:w="3118" w:type="dxa"/>
            <w:vAlign w:val="bottom"/>
          </w:tcPr>
          <w:p w14:paraId="16C19A28" w14:textId="77777777" w:rsidR="00463D05" w:rsidRPr="00013A95" w:rsidRDefault="00463D05" w:rsidP="00463D05">
            <w:pPr>
              <w:pStyle w:val="BodyTextIndent3"/>
              <w:ind w:left="162"/>
              <w:jc w:val="left"/>
              <w:rPr>
                <w:kern w:val="28"/>
                <w:sz w:val="20"/>
                <w:szCs w:val="20"/>
                <w:cs/>
              </w:rPr>
            </w:pPr>
          </w:p>
        </w:tc>
        <w:tc>
          <w:tcPr>
            <w:tcW w:w="1527" w:type="dxa"/>
            <w:vAlign w:val="bottom"/>
          </w:tcPr>
          <w:p w14:paraId="1C43A283" w14:textId="77777777" w:rsidR="00463D05" w:rsidRPr="00013A95" w:rsidRDefault="00463D05" w:rsidP="00463D05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rFonts w:hAnsi="Angsana New"/>
                <w:color w:val="auto"/>
                <w:sz w:val="20"/>
                <w:szCs w:val="20"/>
                <w:cs/>
              </w:rPr>
            </w:pPr>
          </w:p>
        </w:tc>
        <w:tc>
          <w:tcPr>
            <w:tcW w:w="1527" w:type="dxa"/>
            <w:vAlign w:val="bottom"/>
          </w:tcPr>
          <w:p w14:paraId="69BE34FC" w14:textId="77777777" w:rsidR="00463D05" w:rsidRPr="00013A95" w:rsidRDefault="00463D05" w:rsidP="00463D05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rFonts w:hAnsi="Angsana New"/>
                <w:sz w:val="20"/>
                <w:szCs w:val="20"/>
              </w:rPr>
            </w:pPr>
          </w:p>
        </w:tc>
        <w:tc>
          <w:tcPr>
            <w:tcW w:w="1527" w:type="dxa"/>
            <w:vAlign w:val="bottom"/>
          </w:tcPr>
          <w:p w14:paraId="410386A2" w14:textId="77777777" w:rsidR="00463D05" w:rsidRPr="00013A95" w:rsidRDefault="00463D05" w:rsidP="00463D05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rFonts w:hAnsi="Angsana New"/>
                <w:color w:val="auto"/>
                <w:sz w:val="20"/>
                <w:szCs w:val="20"/>
                <w:cs/>
              </w:rPr>
            </w:pPr>
          </w:p>
        </w:tc>
        <w:tc>
          <w:tcPr>
            <w:tcW w:w="1528" w:type="dxa"/>
            <w:vAlign w:val="bottom"/>
          </w:tcPr>
          <w:p w14:paraId="3F50BB96" w14:textId="77777777" w:rsidR="00463D05" w:rsidRPr="00013A95" w:rsidRDefault="00463D05" w:rsidP="00463D05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rFonts w:hAnsi="Angsana New"/>
                <w:sz w:val="20"/>
                <w:szCs w:val="20"/>
              </w:rPr>
            </w:pPr>
          </w:p>
        </w:tc>
      </w:tr>
      <w:tr w:rsidR="00463D05" w:rsidRPr="00013A95" w14:paraId="2C8A9DB8" w14:textId="77777777" w:rsidTr="00AF6398">
        <w:trPr>
          <w:tblHeader/>
        </w:trPr>
        <w:tc>
          <w:tcPr>
            <w:tcW w:w="9227" w:type="dxa"/>
            <w:gridSpan w:val="5"/>
            <w:vAlign w:val="bottom"/>
            <w:hideMark/>
          </w:tcPr>
          <w:p w14:paraId="1288FE25" w14:textId="77777777" w:rsidR="00463D05" w:rsidRPr="00013A95" w:rsidRDefault="00463D05" w:rsidP="00463D05">
            <w:pPr>
              <w:pStyle w:val="BodyTextIndent3"/>
              <w:ind w:left="0"/>
              <w:jc w:val="right"/>
              <w:rPr>
                <w:kern w:val="28"/>
                <w:sz w:val="28"/>
                <w:szCs w:val="28"/>
                <w:cs/>
              </w:rPr>
            </w:pPr>
            <w:r w:rsidRPr="00013A95">
              <w:rPr>
                <w:kern w:val="28"/>
                <w:sz w:val="28"/>
                <w:szCs w:val="28"/>
              </w:rPr>
              <w:t>(</w:t>
            </w:r>
            <w:r w:rsidRPr="00013A95">
              <w:rPr>
                <w:kern w:val="28"/>
                <w:sz w:val="28"/>
                <w:szCs w:val="28"/>
                <w:cs/>
              </w:rPr>
              <w:t>หน่วย</w:t>
            </w:r>
            <w:r w:rsidRPr="00013A95">
              <w:rPr>
                <w:kern w:val="28"/>
                <w:sz w:val="28"/>
                <w:szCs w:val="28"/>
              </w:rPr>
              <w:t xml:space="preserve">: </w:t>
            </w:r>
            <w:r>
              <w:rPr>
                <w:rFonts w:hint="cs"/>
                <w:kern w:val="28"/>
                <w:sz w:val="28"/>
                <w:szCs w:val="28"/>
                <w:cs/>
              </w:rPr>
              <w:t>พัน</w:t>
            </w:r>
            <w:r w:rsidRPr="00013A95">
              <w:rPr>
                <w:kern w:val="28"/>
                <w:sz w:val="28"/>
                <w:szCs w:val="28"/>
                <w:cs/>
              </w:rPr>
              <w:t>บาท</w:t>
            </w:r>
            <w:r w:rsidRPr="00013A95">
              <w:rPr>
                <w:kern w:val="28"/>
                <w:sz w:val="28"/>
                <w:szCs w:val="28"/>
              </w:rPr>
              <w:t>)</w:t>
            </w:r>
          </w:p>
        </w:tc>
      </w:tr>
      <w:tr w:rsidR="00463D05" w:rsidRPr="00013A95" w14:paraId="42161F4E" w14:textId="77777777" w:rsidTr="007D7DC8">
        <w:trPr>
          <w:tblHeader/>
        </w:trPr>
        <w:tc>
          <w:tcPr>
            <w:tcW w:w="3118" w:type="dxa"/>
            <w:vAlign w:val="bottom"/>
          </w:tcPr>
          <w:p w14:paraId="5CD1723C" w14:textId="77777777" w:rsidR="00463D05" w:rsidRPr="00013A95" w:rsidRDefault="00463D05" w:rsidP="00463D05">
            <w:pPr>
              <w:pStyle w:val="BodyTextIndent3"/>
              <w:ind w:left="243" w:hanging="180"/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6109" w:type="dxa"/>
            <w:gridSpan w:val="4"/>
            <w:vAlign w:val="bottom"/>
            <w:hideMark/>
          </w:tcPr>
          <w:p w14:paraId="6A185231" w14:textId="77777777" w:rsidR="00463D05" w:rsidRPr="00013A95" w:rsidRDefault="00463D05" w:rsidP="00463D05">
            <w:pPr>
              <w:pStyle w:val="BodyTextIndent3"/>
              <w:tabs>
                <w:tab w:val="left" w:pos="720"/>
              </w:tabs>
              <w:ind w:left="0" w:hanging="18"/>
              <w:jc w:val="center"/>
              <w:rPr>
                <w:kern w:val="28"/>
                <w:sz w:val="28"/>
                <w:szCs w:val="28"/>
                <w:u w:val="single"/>
                <w:cs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 xml:space="preserve">ณ วันที่ </w:t>
            </w:r>
            <w:r w:rsidRPr="00013A95">
              <w:rPr>
                <w:kern w:val="28"/>
                <w:sz w:val="28"/>
                <w:szCs w:val="28"/>
                <w:u w:val="single"/>
              </w:rPr>
              <w:t>31</w:t>
            </w:r>
            <w:r w:rsidRPr="00013A95">
              <w:rPr>
                <w:kern w:val="28"/>
                <w:sz w:val="28"/>
                <w:szCs w:val="28"/>
                <w:u w:val="single"/>
                <w:cs/>
              </w:rPr>
              <w:t xml:space="preserve"> ธันวาคม </w:t>
            </w:r>
            <w:r w:rsidRPr="00013A95">
              <w:rPr>
                <w:kern w:val="28"/>
                <w:sz w:val="28"/>
                <w:szCs w:val="28"/>
                <w:u w:val="single"/>
              </w:rPr>
              <w:t>256</w:t>
            </w:r>
            <w:r>
              <w:rPr>
                <w:rFonts w:hint="cs"/>
                <w:kern w:val="28"/>
                <w:sz w:val="28"/>
                <w:szCs w:val="28"/>
                <w:u w:val="single"/>
                <w:cs/>
              </w:rPr>
              <w:t>3</w:t>
            </w:r>
          </w:p>
        </w:tc>
      </w:tr>
      <w:tr w:rsidR="00463D05" w:rsidRPr="00013A95" w14:paraId="433724C8" w14:textId="77777777" w:rsidTr="007D7DC8">
        <w:tc>
          <w:tcPr>
            <w:tcW w:w="3118" w:type="dxa"/>
            <w:vAlign w:val="bottom"/>
          </w:tcPr>
          <w:p w14:paraId="65BBD6B0" w14:textId="77777777" w:rsidR="00463D05" w:rsidRPr="00013A95" w:rsidRDefault="00463D05" w:rsidP="00463D05">
            <w:pPr>
              <w:pStyle w:val="BodyTextIndent3"/>
              <w:ind w:left="162"/>
              <w:jc w:val="left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527" w:type="dxa"/>
            <w:vAlign w:val="bottom"/>
          </w:tcPr>
          <w:p w14:paraId="72281898" w14:textId="77777777" w:rsidR="00463D05" w:rsidRPr="00013A95" w:rsidRDefault="00463D05" w:rsidP="00463D05">
            <w:pPr>
              <w:pStyle w:val="BodyTextIndent3"/>
              <w:ind w:left="-125" w:right="-196"/>
              <w:jc w:val="center"/>
              <w:rPr>
                <w:kern w:val="28"/>
                <w:sz w:val="28"/>
                <w:szCs w:val="28"/>
                <w:cs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 xml:space="preserve">ระดับ </w:t>
            </w:r>
            <w:r w:rsidRPr="00013A95">
              <w:rPr>
                <w:kern w:val="28"/>
                <w:sz w:val="28"/>
                <w:szCs w:val="28"/>
                <w:u w:val="single"/>
              </w:rPr>
              <w:t>1</w:t>
            </w:r>
          </w:p>
        </w:tc>
        <w:tc>
          <w:tcPr>
            <w:tcW w:w="1527" w:type="dxa"/>
            <w:vAlign w:val="bottom"/>
          </w:tcPr>
          <w:p w14:paraId="07446653" w14:textId="77777777" w:rsidR="00463D05" w:rsidRPr="00013A95" w:rsidRDefault="00463D05" w:rsidP="00463D05">
            <w:pPr>
              <w:pStyle w:val="BodyTextIndent3"/>
              <w:ind w:left="-125" w:right="-168"/>
              <w:jc w:val="center"/>
              <w:rPr>
                <w:kern w:val="28"/>
                <w:sz w:val="28"/>
                <w:szCs w:val="28"/>
                <w:cs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 xml:space="preserve">ระดับ </w:t>
            </w:r>
            <w:r w:rsidRPr="00013A95">
              <w:rPr>
                <w:kern w:val="28"/>
                <w:sz w:val="28"/>
                <w:szCs w:val="28"/>
                <w:u w:val="single"/>
              </w:rPr>
              <w:t>2</w:t>
            </w:r>
          </w:p>
        </w:tc>
        <w:tc>
          <w:tcPr>
            <w:tcW w:w="1527" w:type="dxa"/>
            <w:vAlign w:val="bottom"/>
          </w:tcPr>
          <w:p w14:paraId="66162F3A" w14:textId="77777777" w:rsidR="00463D05" w:rsidRPr="00013A95" w:rsidRDefault="00463D05" w:rsidP="00463D05">
            <w:pPr>
              <w:pStyle w:val="BodyTextIndent3"/>
              <w:ind w:left="-125" w:right="-54"/>
              <w:jc w:val="center"/>
              <w:rPr>
                <w:kern w:val="28"/>
                <w:sz w:val="28"/>
                <w:szCs w:val="28"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 xml:space="preserve">ระดับ </w:t>
            </w:r>
            <w:r w:rsidRPr="00013A95">
              <w:rPr>
                <w:kern w:val="28"/>
                <w:sz w:val="28"/>
                <w:szCs w:val="28"/>
                <w:u w:val="single"/>
              </w:rPr>
              <w:t>3</w:t>
            </w:r>
          </w:p>
        </w:tc>
        <w:tc>
          <w:tcPr>
            <w:tcW w:w="1528" w:type="dxa"/>
            <w:vAlign w:val="bottom"/>
          </w:tcPr>
          <w:p w14:paraId="7C1EC34C" w14:textId="77777777" w:rsidR="00463D05" w:rsidRPr="00013A95" w:rsidRDefault="00463D05" w:rsidP="00463D05">
            <w:pPr>
              <w:pStyle w:val="BodyTextIndent3"/>
              <w:ind w:left="-84" w:right="-95"/>
              <w:jc w:val="center"/>
              <w:rPr>
                <w:kern w:val="28"/>
                <w:sz w:val="28"/>
                <w:szCs w:val="28"/>
                <w:cs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>รวม</w:t>
            </w:r>
          </w:p>
        </w:tc>
      </w:tr>
      <w:tr w:rsidR="00463D05" w:rsidRPr="00013A95" w14:paraId="58A25C0E" w14:textId="77777777" w:rsidTr="007D7DC8">
        <w:tc>
          <w:tcPr>
            <w:tcW w:w="3118" w:type="dxa"/>
            <w:vAlign w:val="bottom"/>
          </w:tcPr>
          <w:p w14:paraId="358AF555" w14:textId="77777777" w:rsidR="00463D05" w:rsidRPr="00013A95" w:rsidRDefault="00463D05" w:rsidP="00463D05">
            <w:pPr>
              <w:pStyle w:val="BodyTextIndent3"/>
              <w:tabs>
                <w:tab w:val="right" w:pos="1422"/>
              </w:tabs>
              <w:ind w:left="35"/>
              <w:rPr>
                <w:kern w:val="28"/>
                <w:sz w:val="28"/>
                <w:szCs w:val="28"/>
                <w:u w:val="single"/>
                <w:cs/>
              </w:rPr>
            </w:pPr>
            <w:r w:rsidRPr="00013A95">
              <w:rPr>
                <w:kern w:val="28"/>
                <w:sz w:val="28"/>
                <w:szCs w:val="28"/>
                <w:u w:val="single"/>
                <w:cs/>
              </w:rPr>
              <w:t xml:space="preserve">สินทรัพย์ที่วัดมูลค่าด้วยมูลค่ายุติธรรม </w:t>
            </w:r>
          </w:p>
        </w:tc>
        <w:tc>
          <w:tcPr>
            <w:tcW w:w="1527" w:type="dxa"/>
          </w:tcPr>
          <w:p w14:paraId="2EF28E34" w14:textId="77777777" w:rsidR="00463D05" w:rsidRPr="00013A95" w:rsidRDefault="00463D05" w:rsidP="00463D05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527" w:type="dxa"/>
          </w:tcPr>
          <w:p w14:paraId="2A462FF1" w14:textId="77777777" w:rsidR="00463D05" w:rsidRPr="00013A95" w:rsidRDefault="00463D05" w:rsidP="00463D05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527" w:type="dxa"/>
          </w:tcPr>
          <w:p w14:paraId="61A9FC3A" w14:textId="77777777" w:rsidR="00463D05" w:rsidRPr="00013A95" w:rsidRDefault="00463D05" w:rsidP="00463D05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528" w:type="dxa"/>
          </w:tcPr>
          <w:p w14:paraId="513E2871" w14:textId="77777777" w:rsidR="00463D05" w:rsidRPr="00013A95" w:rsidRDefault="00463D05" w:rsidP="00463D05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kern w:val="28"/>
                <w:sz w:val="28"/>
                <w:szCs w:val="28"/>
                <w:cs/>
              </w:rPr>
            </w:pPr>
          </w:p>
        </w:tc>
      </w:tr>
      <w:tr w:rsidR="00463D05" w:rsidRPr="00013A95" w14:paraId="0EEE0587" w14:textId="77777777" w:rsidTr="007D7DC8">
        <w:tc>
          <w:tcPr>
            <w:tcW w:w="3118" w:type="dxa"/>
            <w:vAlign w:val="bottom"/>
          </w:tcPr>
          <w:p w14:paraId="67B2593A" w14:textId="77777777" w:rsidR="00463D05" w:rsidRPr="00EA438C" w:rsidRDefault="00463D05" w:rsidP="00463D05">
            <w:pPr>
              <w:pStyle w:val="BodyTextIndent3"/>
              <w:tabs>
                <w:tab w:val="right" w:pos="1422"/>
              </w:tabs>
              <w:ind w:left="35"/>
              <w:rPr>
                <w:kern w:val="28"/>
                <w:sz w:val="28"/>
                <w:szCs w:val="28"/>
                <w:cs/>
              </w:rPr>
            </w:pPr>
            <w:r w:rsidRPr="00EA438C">
              <w:rPr>
                <w:kern w:val="28"/>
                <w:sz w:val="28"/>
                <w:szCs w:val="28"/>
                <w:cs/>
              </w:rPr>
              <w:t>เงินลงทุนในอสังหาริมทรัพย์</w:t>
            </w:r>
          </w:p>
        </w:tc>
        <w:tc>
          <w:tcPr>
            <w:tcW w:w="1527" w:type="dxa"/>
            <w:shd w:val="clear" w:color="auto" w:fill="auto"/>
            <w:vAlign w:val="bottom"/>
          </w:tcPr>
          <w:p w14:paraId="40160599" w14:textId="77777777" w:rsidR="00463D05" w:rsidRPr="00A85454" w:rsidRDefault="00463D05" w:rsidP="00463D05">
            <w:pPr>
              <w:pStyle w:val="BodyTextIndent3"/>
              <w:tabs>
                <w:tab w:val="decimal" w:pos="867"/>
              </w:tabs>
              <w:ind w:left="13" w:right="29"/>
              <w:jc w:val="left"/>
              <w:rPr>
                <w:kern w:val="28"/>
                <w:sz w:val="28"/>
                <w:szCs w:val="28"/>
                <w:highlight w:val="yellow"/>
                <w:cs/>
              </w:rPr>
            </w:pPr>
            <w:r w:rsidRPr="00013A95">
              <w:rPr>
                <w:rFonts w:hAnsi="Angsana New" w:hint="cs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527" w:type="dxa"/>
            <w:shd w:val="clear" w:color="auto" w:fill="auto"/>
            <w:vAlign w:val="bottom"/>
          </w:tcPr>
          <w:p w14:paraId="27E19E44" w14:textId="77777777" w:rsidR="00463D05" w:rsidRPr="00A85454" w:rsidRDefault="00463D05" w:rsidP="00463D05">
            <w:pPr>
              <w:pStyle w:val="BodyTextIndent3"/>
              <w:tabs>
                <w:tab w:val="decimal" w:pos="867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  <w:highlight w:val="yellow"/>
                <w:cs/>
              </w:rPr>
            </w:pPr>
            <w:r w:rsidRPr="00013A95">
              <w:rPr>
                <w:rFonts w:hAnsi="Angsana New" w:hint="cs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527" w:type="dxa"/>
            <w:shd w:val="clear" w:color="auto" w:fill="auto"/>
            <w:vAlign w:val="bottom"/>
          </w:tcPr>
          <w:p w14:paraId="15816ED2" w14:textId="16E80A18" w:rsidR="00463D05" w:rsidRPr="006E4908" w:rsidRDefault="00463D05" w:rsidP="00463D05">
            <w:pPr>
              <w:pStyle w:val="BodyTextIndent3"/>
              <w:tabs>
                <w:tab w:val="decimal" w:pos="1121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</w:rPr>
            </w:pPr>
            <w:r w:rsidRPr="006E4908">
              <w:rPr>
                <w:rFonts w:hAnsi="Angsana New"/>
                <w:color w:val="auto"/>
                <w:sz w:val="28"/>
                <w:szCs w:val="28"/>
              </w:rPr>
              <w:t>1,430,4</w:t>
            </w:r>
            <w:r w:rsidR="00BA677E">
              <w:rPr>
                <w:rFonts w:hAnsi="Angsana New"/>
                <w:color w:val="auto"/>
                <w:sz w:val="28"/>
                <w:szCs w:val="28"/>
              </w:rPr>
              <w:t>40</w:t>
            </w:r>
          </w:p>
        </w:tc>
        <w:tc>
          <w:tcPr>
            <w:tcW w:w="1528" w:type="dxa"/>
            <w:shd w:val="clear" w:color="auto" w:fill="auto"/>
            <w:vAlign w:val="bottom"/>
          </w:tcPr>
          <w:p w14:paraId="21853925" w14:textId="312DF43D" w:rsidR="00463D05" w:rsidRPr="006E4908" w:rsidRDefault="00463D05" w:rsidP="00463D05">
            <w:pPr>
              <w:pStyle w:val="BodyTextIndent3"/>
              <w:tabs>
                <w:tab w:val="decimal" w:pos="1121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  <w:cs/>
              </w:rPr>
            </w:pPr>
            <w:r w:rsidRPr="006E4908">
              <w:rPr>
                <w:rFonts w:hAnsi="Angsana New"/>
                <w:color w:val="auto"/>
                <w:sz w:val="28"/>
                <w:szCs w:val="28"/>
              </w:rPr>
              <w:t>1,430,4</w:t>
            </w:r>
            <w:r w:rsidR="00BA677E">
              <w:rPr>
                <w:rFonts w:hAnsi="Angsana New"/>
                <w:color w:val="auto"/>
                <w:sz w:val="28"/>
                <w:szCs w:val="28"/>
              </w:rPr>
              <w:t>40</w:t>
            </w:r>
          </w:p>
        </w:tc>
      </w:tr>
      <w:tr w:rsidR="00463D05" w:rsidRPr="00013A95" w14:paraId="70622E7D" w14:textId="77777777" w:rsidTr="007D7DC8">
        <w:trPr>
          <w:trHeight w:val="80"/>
        </w:trPr>
        <w:tc>
          <w:tcPr>
            <w:tcW w:w="3118" w:type="dxa"/>
            <w:vAlign w:val="bottom"/>
          </w:tcPr>
          <w:p w14:paraId="5C56D1A6" w14:textId="77777777" w:rsidR="00463D05" w:rsidRPr="00EA438C" w:rsidRDefault="00463D05" w:rsidP="00463D05">
            <w:pPr>
              <w:pStyle w:val="BodyTextIndent3"/>
              <w:tabs>
                <w:tab w:val="right" w:pos="1422"/>
              </w:tabs>
              <w:ind w:left="35"/>
              <w:rPr>
                <w:kern w:val="28"/>
                <w:sz w:val="28"/>
                <w:szCs w:val="28"/>
                <w:cs/>
              </w:rPr>
            </w:pPr>
            <w:r w:rsidRPr="00DB1949">
              <w:rPr>
                <w:kern w:val="28"/>
                <w:sz w:val="28"/>
                <w:szCs w:val="28"/>
                <w:cs/>
              </w:rPr>
              <w:t>กองทุนรวม</w:t>
            </w:r>
          </w:p>
        </w:tc>
        <w:tc>
          <w:tcPr>
            <w:tcW w:w="1527" w:type="dxa"/>
            <w:shd w:val="clear" w:color="auto" w:fill="auto"/>
            <w:vAlign w:val="bottom"/>
          </w:tcPr>
          <w:p w14:paraId="09B5C3B2" w14:textId="77777777" w:rsidR="00463D05" w:rsidRPr="00A85454" w:rsidRDefault="00463D05" w:rsidP="00463D05">
            <w:pPr>
              <w:pStyle w:val="BodyTextIndent3"/>
              <w:tabs>
                <w:tab w:val="decimal" w:pos="867"/>
              </w:tabs>
              <w:ind w:left="13" w:right="29"/>
              <w:jc w:val="left"/>
              <w:rPr>
                <w:kern w:val="28"/>
                <w:sz w:val="28"/>
                <w:szCs w:val="28"/>
                <w:highlight w:val="yellow"/>
                <w:cs/>
              </w:rPr>
            </w:pPr>
            <w:r w:rsidRPr="00013A95">
              <w:rPr>
                <w:rFonts w:hAnsi="Angsana New" w:hint="cs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527" w:type="dxa"/>
            <w:shd w:val="clear" w:color="auto" w:fill="auto"/>
            <w:vAlign w:val="bottom"/>
          </w:tcPr>
          <w:p w14:paraId="1D2136D8" w14:textId="77777777" w:rsidR="00463D05" w:rsidRPr="006E4908" w:rsidRDefault="00463D05" w:rsidP="00463D05">
            <w:pPr>
              <w:pStyle w:val="BodyTextIndent3"/>
              <w:tabs>
                <w:tab w:val="decimal" w:pos="1121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  <w:cs/>
              </w:rPr>
            </w:pPr>
            <w:r w:rsidRPr="006E4908">
              <w:rPr>
                <w:rFonts w:hAnsi="Angsana New"/>
                <w:color w:val="auto"/>
                <w:sz w:val="28"/>
                <w:szCs w:val="28"/>
              </w:rPr>
              <w:t>826</w:t>
            </w:r>
          </w:p>
        </w:tc>
        <w:tc>
          <w:tcPr>
            <w:tcW w:w="1527" w:type="dxa"/>
            <w:shd w:val="clear" w:color="auto" w:fill="auto"/>
            <w:vAlign w:val="bottom"/>
          </w:tcPr>
          <w:p w14:paraId="1E41B245" w14:textId="77777777" w:rsidR="00463D05" w:rsidRPr="006E4908" w:rsidRDefault="00463D05" w:rsidP="00463D05">
            <w:pPr>
              <w:pStyle w:val="BodyTextIndent3"/>
              <w:tabs>
                <w:tab w:val="decimal" w:pos="867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</w:rPr>
            </w:pPr>
            <w:r w:rsidRPr="006E4908">
              <w:rPr>
                <w:rFonts w:hAnsi="Angsana New" w:hint="cs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528" w:type="dxa"/>
            <w:shd w:val="clear" w:color="auto" w:fill="auto"/>
            <w:vAlign w:val="bottom"/>
          </w:tcPr>
          <w:p w14:paraId="5960C493" w14:textId="77777777" w:rsidR="00463D05" w:rsidRPr="006E4908" w:rsidRDefault="00463D05" w:rsidP="00463D05">
            <w:pPr>
              <w:pStyle w:val="BodyTextIndent3"/>
              <w:tabs>
                <w:tab w:val="decimal" w:pos="1121"/>
              </w:tabs>
              <w:ind w:left="13" w:right="29"/>
              <w:jc w:val="left"/>
              <w:rPr>
                <w:rFonts w:hAnsi="Angsana New"/>
                <w:color w:val="auto"/>
                <w:sz w:val="28"/>
                <w:szCs w:val="28"/>
                <w:cs/>
              </w:rPr>
            </w:pPr>
            <w:r w:rsidRPr="006E4908">
              <w:rPr>
                <w:rFonts w:hAnsi="Angsana New"/>
                <w:color w:val="auto"/>
                <w:sz w:val="28"/>
                <w:szCs w:val="28"/>
              </w:rPr>
              <w:t>826</w:t>
            </w:r>
          </w:p>
        </w:tc>
      </w:tr>
      <w:tr w:rsidR="00463D05" w:rsidRPr="00013A95" w14:paraId="3CE68FFE" w14:textId="77777777" w:rsidTr="007D7DC8">
        <w:tc>
          <w:tcPr>
            <w:tcW w:w="3118" w:type="dxa"/>
            <w:vAlign w:val="bottom"/>
          </w:tcPr>
          <w:p w14:paraId="019E719E" w14:textId="77777777" w:rsidR="00463D05" w:rsidRPr="00013A95" w:rsidRDefault="00463D05" w:rsidP="00463D05">
            <w:pPr>
              <w:pStyle w:val="BodyTextIndent3"/>
              <w:ind w:left="162"/>
              <w:jc w:val="left"/>
              <w:rPr>
                <w:kern w:val="28"/>
                <w:sz w:val="20"/>
                <w:szCs w:val="20"/>
                <w:cs/>
              </w:rPr>
            </w:pPr>
          </w:p>
        </w:tc>
        <w:tc>
          <w:tcPr>
            <w:tcW w:w="1527" w:type="dxa"/>
            <w:vAlign w:val="bottom"/>
          </w:tcPr>
          <w:p w14:paraId="367965C8" w14:textId="77777777" w:rsidR="00463D05" w:rsidRPr="00013A95" w:rsidRDefault="00463D05" w:rsidP="00463D05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rFonts w:hAnsi="Angsana New"/>
                <w:color w:val="auto"/>
                <w:sz w:val="20"/>
                <w:szCs w:val="20"/>
                <w:cs/>
              </w:rPr>
            </w:pPr>
          </w:p>
        </w:tc>
        <w:tc>
          <w:tcPr>
            <w:tcW w:w="1527" w:type="dxa"/>
            <w:vAlign w:val="bottom"/>
          </w:tcPr>
          <w:p w14:paraId="6A428A03" w14:textId="77777777" w:rsidR="00463D05" w:rsidRPr="00013A95" w:rsidRDefault="00463D05" w:rsidP="00463D05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rFonts w:hAnsi="Angsana New"/>
                <w:sz w:val="20"/>
                <w:szCs w:val="20"/>
              </w:rPr>
            </w:pPr>
          </w:p>
        </w:tc>
        <w:tc>
          <w:tcPr>
            <w:tcW w:w="1527" w:type="dxa"/>
            <w:vAlign w:val="bottom"/>
          </w:tcPr>
          <w:p w14:paraId="15B59106" w14:textId="77777777" w:rsidR="00463D05" w:rsidRPr="00013A95" w:rsidRDefault="00463D05" w:rsidP="00463D05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rFonts w:hAnsi="Angsana New"/>
                <w:color w:val="auto"/>
                <w:sz w:val="20"/>
                <w:szCs w:val="20"/>
                <w:cs/>
              </w:rPr>
            </w:pPr>
          </w:p>
        </w:tc>
        <w:tc>
          <w:tcPr>
            <w:tcW w:w="1528" w:type="dxa"/>
            <w:vAlign w:val="bottom"/>
          </w:tcPr>
          <w:p w14:paraId="71895749" w14:textId="77777777" w:rsidR="00463D05" w:rsidRPr="00013A95" w:rsidRDefault="00463D05" w:rsidP="00463D05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rFonts w:hAnsi="Angsana New"/>
                <w:sz w:val="20"/>
                <w:szCs w:val="20"/>
              </w:rPr>
            </w:pPr>
          </w:p>
        </w:tc>
      </w:tr>
      <w:tr w:rsidR="00463D05" w:rsidRPr="000A61EB" w14:paraId="32E4AECC" w14:textId="77777777" w:rsidTr="001A7C21">
        <w:tc>
          <w:tcPr>
            <w:tcW w:w="3118" w:type="dxa"/>
            <w:vAlign w:val="bottom"/>
          </w:tcPr>
          <w:p w14:paraId="0560A74F" w14:textId="77777777" w:rsidR="00463D05" w:rsidRPr="000A61EB" w:rsidRDefault="00463D05" w:rsidP="00463D05">
            <w:pPr>
              <w:pStyle w:val="BodyTextIndent3"/>
              <w:ind w:left="162"/>
              <w:jc w:val="left"/>
              <w:rPr>
                <w:kern w:val="28"/>
                <w:sz w:val="14"/>
                <w:szCs w:val="14"/>
                <w:cs/>
              </w:rPr>
            </w:pPr>
          </w:p>
        </w:tc>
        <w:tc>
          <w:tcPr>
            <w:tcW w:w="1527" w:type="dxa"/>
            <w:vAlign w:val="bottom"/>
          </w:tcPr>
          <w:p w14:paraId="67FF33D3" w14:textId="77777777" w:rsidR="00463D05" w:rsidRPr="000A61EB" w:rsidRDefault="00463D05" w:rsidP="00463D05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rFonts w:hAnsi="Angsana New"/>
                <w:color w:val="auto"/>
                <w:sz w:val="14"/>
                <w:szCs w:val="14"/>
                <w:cs/>
              </w:rPr>
            </w:pPr>
          </w:p>
        </w:tc>
        <w:tc>
          <w:tcPr>
            <w:tcW w:w="1527" w:type="dxa"/>
            <w:vAlign w:val="bottom"/>
          </w:tcPr>
          <w:p w14:paraId="44741359" w14:textId="77777777" w:rsidR="00463D05" w:rsidRPr="000A61EB" w:rsidRDefault="00463D05" w:rsidP="00463D05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rFonts w:hAnsi="Angsana New"/>
                <w:sz w:val="14"/>
                <w:szCs w:val="14"/>
              </w:rPr>
            </w:pPr>
          </w:p>
        </w:tc>
        <w:tc>
          <w:tcPr>
            <w:tcW w:w="1527" w:type="dxa"/>
            <w:vAlign w:val="bottom"/>
          </w:tcPr>
          <w:p w14:paraId="3417142D" w14:textId="77777777" w:rsidR="00463D05" w:rsidRPr="000A61EB" w:rsidRDefault="00463D05" w:rsidP="00463D05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rFonts w:hAnsi="Angsana New"/>
                <w:color w:val="auto"/>
                <w:sz w:val="14"/>
                <w:szCs w:val="14"/>
                <w:cs/>
              </w:rPr>
            </w:pPr>
          </w:p>
        </w:tc>
        <w:tc>
          <w:tcPr>
            <w:tcW w:w="1528" w:type="dxa"/>
            <w:vAlign w:val="bottom"/>
          </w:tcPr>
          <w:p w14:paraId="746DC9D4" w14:textId="77777777" w:rsidR="00463D05" w:rsidRPr="000A61EB" w:rsidRDefault="00463D05" w:rsidP="00463D05">
            <w:pPr>
              <w:pStyle w:val="BodyTextIndent3"/>
              <w:tabs>
                <w:tab w:val="decimal" w:pos="972"/>
              </w:tabs>
              <w:ind w:left="13" w:right="29"/>
              <w:jc w:val="left"/>
              <w:rPr>
                <w:rFonts w:hAnsi="Angsana New"/>
                <w:sz w:val="14"/>
                <w:szCs w:val="14"/>
              </w:rPr>
            </w:pPr>
          </w:p>
        </w:tc>
      </w:tr>
    </w:tbl>
    <w:p w14:paraId="0A12876D" w14:textId="5C01FFAD" w:rsidR="00804CF4" w:rsidRPr="00804CF4" w:rsidRDefault="00804CF4" w:rsidP="00804CF4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spacing w:val="2"/>
          <w:lang w:val="en-US"/>
        </w:rPr>
      </w:pPr>
      <w:bookmarkStart w:id="15" w:name="_Hlk39772625"/>
      <w:r w:rsidRPr="00804CF4">
        <w:rPr>
          <w:rFonts w:ascii="Angsana New" w:hAnsi="Angsana New"/>
          <w:b w:val="0"/>
          <w:bCs w:val="0"/>
          <w:spacing w:val="2"/>
          <w:cs/>
          <w:lang w:val="en-US"/>
        </w:rPr>
        <w:t>กอ</w:t>
      </w:r>
      <w:r w:rsidR="00E917B1">
        <w:rPr>
          <w:rFonts w:ascii="Angsana New" w:hAnsi="Angsana New" w:hint="cs"/>
          <w:b w:val="0"/>
          <w:bCs w:val="0"/>
          <w:spacing w:val="2"/>
          <w:cs/>
          <w:lang w:val="en-US"/>
        </w:rPr>
        <w:t>งทรัสต์</w:t>
      </w:r>
      <w:r w:rsidRPr="00804CF4">
        <w:rPr>
          <w:rFonts w:ascii="Angsana New" w:hAnsi="Angsana New"/>
          <w:b w:val="0"/>
          <w:bCs w:val="0"/>
          <w:spacing w:val="2"/>
          <w:cs/>
          <w:lang w:val="en-US"/>
        </w:rPr>
        <w:t>มีการประมาณการมูลค่ายุติธรรมของเครื่องมือทางการเงินตามหลักเกณฑ์ดังนี้</w:t>
      </w:r>
    </w:p>
    <w:p w14:paraId="03E226BC" w14:textId="4C7DE946" w:rsidR="00505650" w:rsidRPr="00D51CF0" w:rsidRDefault="00B27200" w:rsidP="00804CF4">
      <w:pPr>
        <w:pStyle w:val="a"/>
        <w:numPr>
          <w:ilvl w:val="3"/>
          <w:numId w:val="3"/>
        </w:numPr>
        <w:tabs>
          <w:tab w:val="left" w:pos="993"/>
        </w:tabs>
        <w:spacing w:before="240" w:after="240"/>
        <w:ind w:left="993" w:right="0" w:hanging="426"/>
        <w:jc w:val="thaiDistribute"/>
        <w:rPr>
          <w:rFonts w:ascii="Angsana New" w:hAnsi="Angsana New"/>
          <w:b w:val="0"/>
          <w:bCs w:val="0"/>
          <w:spacing w:val="2"/>
          <w:lang w:val="en-US"/>
        </w:rPr>
      </w:pPr>
      <w:r w:rsidRPr="00173539">
        <w:rPr>
          <w:rFonts w:ascii="Angsana New" w:hAnsi="Angsana New"/>
          <w:b w:val="0"/>
          <w:bCs w:val="0"/>
          <w:spacing w:val="2"/>
          <w:cs/>
          <w:lang w:val="en-US"/>
        </w:rPr>
        <w:t>เงินลงทุนในอสังหาริมทรัพย์ประมาณมูลค่ายุติธรรม</w:t>
      </w:r>
      <w:r w:rsidR="00520F3A" w:rsidRPr="00173539">
        <w:rPr>
          <w:rFonts w:ascii="Angsana New" w:hAnsi="Angsana New" w:hint="cs"/>
          <w:b w:val="0"/>
          <w:bCs w:val="0"/>
          <w:spacing w:val="2"/>
          <w:cs/>
          <w:lang w:val="en-US"/>
        </w:rPr>
        <w:t>โดย</w:t>
      </w:r>
      <w:r w:rsidR="00173539" w:rsidRPr="00173539">
        <w:rPr>
          <w:rFonts w:ascii="Angsana New" w:hAnsi="Angsana New" w:hint="cs"/>
          <w:b w:val="0"/>
          <w:bCs w:val="0"/>
          <w:spacing w:val="2"/>
          <w:cs/>
          <w:lang w:val="en-US"/>
        </w:rPr>
        <w:t>ผู้ประเมินราคาอิสระตาม</w:t>
      </w:r>
      <w:r w:rsidR="00520F3A" w:rsidRPr="00173539">
        <w:rPr>
          <w:rFonts w:ascii="Angsana New" w:hAnsi="Angsana New"/>
          <w:b w:val="0"/>
          <w:bCs w:val="0"/>
          <w:spacing w:val="2"/>
          <w:cs/>
          <w:lang w:val="en-US"/>
        </w:rPr>
        <w:t>วิธีพิจารณาจากรายได้ (</w:t>
      </w:r>
      <w:r w:rsidR="00520F3A" w:rsidRPr="00173539">
        <w:rPr>
          <w:rFonts w:ascii="Angsana New" w:hAnsi="Angsana New"/>
          <w:b w:val="0"/>
          <w:bCs w:val="0"/>
          <w:spacing w:val="2"/>
          <w:lang w:val="en-US"/>
        </w:rPr>
        <w:t>Income</w:t>
      </w:r>
      <w:r w:rsidR="00520F3A" w:rsidRPr="00520F3A">
        <w:rPr>
          <w:rFonts w:ascii="Angsana New" w:hAnsi="Angsana New"/>
          <w:b w:val="0"/>
          <w:bCs w:val="0"/>
          <w:spacing w:val="2"/>
          <w:lang w:val="en-US"/>
        </w:rPr>
        <w:t xml:space="preserve"> Approach)</w:t>
      </w:r>
    </w:p>
    <w:p w14:paraId="15F4AE60" w14:textId="77777777" w:rsidR="00B27200" w:rsidRPr="00F875E0" w:rsidRDefault="00B27200" w:rsidP="00804CF4">
      <w:pPr>
        <w:pStyle w:val="a"/>
        <w:numPr>
          <w:ilvl w:val="3"/>
          <w:numId w:val="3"/>
        </w:numPr>
        <w:tabs>
          <w:tab w:val="left" w:pos="993"/>
        </w:tabs>
        <w:spacing w:before="240" w:after="240"/>
        <w:ind w:left="993" w:right="0" w:hanging="426"/>
        <w:jc w:val="thaiDistribute"/>
        <w:rPr>
          <w:rFonts w:ascii="Angsana New" w:hAnsi="Angsana New"/>
          <w:b w:val="0"/>
          <w:bCs w:val="0"/>
          <w:spacing w:val="2"/>
          <w:lang w:val="en-US"/>
        </w:rPr>
      </w:pPr>
      <w:r w:rsidRPr="00F875E0">
        <w:rPr>
          <w:rFonts w:ascii="Angsana New" w:hAnsi="Angsana New"/>
          <w:b w:val="0"/>
          <w:bCs w:val="0"/>
          <w:spacing w:val="2"/>
          <w:cs/>
          <w:lang w:val="en-US"/>
        </w:rPr>
        <w:t>เงินลงทุน</w:t>
      </w:r>
      <w:r w:rsidR="00AA3B75" w:rsidRPr="00AA3B75">
        <w:rPr>
          <w:rFonts w:ascii="Angsana New" w:hAnsi="Angsana New"/>
          <w:b w:val="0"/>
          <w:bCs w:val="0"/>
          <w:spacing w:val="2"/>
          <w:cs/>
          <w:lang w:val="en-US"/>
        </w:rPr>
        <w:t>ในกองทุนรวม</w:t>
      </w:r>
      <w:r w:rsidRPr="00F875E0">
        <w:rPr>
          <w:rFonts w:ascii="Angsana New" w:hAnsi="Angsana New"/>
          <w:b w:val="0"/>
          <w:bCs w:val="0"/>
          <w:spacing w:val="2"/>
          <w:cs/>
          <w:lang w:val="en-US"/>
        </w:rPr>
        <w:t>ประมาณมูลค่ายุติธรรมโดยใช้มูลค่าทรัพย์สินสุทธิของหน่วยลงทุน</w:t>
      </w:r>
    </w:p>
    <w:bookmarkEnd w:id="15"/>
    <w:p w14:paraId="66D25591" w14:textId="10F55EB3" w:rsidR="004760E0" w:rsidRDefault="00D06324" w:rsidP="00F875E0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spacing w:val="2"/>
          <w:lang w:val="en-US"/>
        </w:rPr>
      </w:pPr>
      <w:r w:rsidRPr="00F875E0">
        <w:rPr>
          <w:rFonts w:ascii="Angsana New" w:hAnsi="Angsana New"/>
          <w:b w:val="0"/>
          <w:bCs w:val="0"/>
          <w:spacing w:val="2"/>
          <w:cs/>
          <w:lang w:val="en-US"/>
        </w:rPr>
        <w:t>ในระหว่าง</w:t>
      </w:r>
      <w:r w:rsidR="00F75506">
        <w:rPr>
          <w:rFonts w:ascii="Angsana New" w:hAnsi="Angsana New" w:hint="cs"/>
          <w:b w:val="0"/>
          <w:bCs w:val="0"/>
          <w:spacing w:val="2"/>
          <w:cs/>
          <w:lang w:val="en-US"/>
        </w:rPr>
        <w:t>งวด</w:t>
      </w:r>
      <w:r w:rsidRPr="00F875E0">
        <w:rPr>
          <w:rFonts w:ascii="Angsana New" w:hAnsi="Angsana New"/>
          <w:b w:val="0"/>
          <w:bCs w:val="0"/>
          <w:spacing w:val="2"/>
          <w:cs/>
          <w:lang w:val="en-US"/>
        </w:rPr>
        <w:t>ปัจจุบัน ไม่มีการโอนรายการระหว่างลำดับชั้นของมูลค่ายุติธรรม</w:t>
      </w:r>
    </w:p>
    <w:p w14:paraId="17097817" w14:textId="77777777" w:rsidR="00EC3360" w:rsidRDefault="00EC3360">
      <w:pPr>
        <w:rPr>
          <w:rFonts w:ascii="Angsana New" w:hAnsi="Angsana New" w:cs="Angsana New"/>
          <w:b/>
          <w:color w:val="auto"/>
          <w:sz w:val="28"/>
          <w:szCs w:val="28"/>
          <w:highlight w:val="yellow"/>
          <w:u w:val="single"/>
          <w:cs/>
        </w:rPr>
      </w:pPr>
      <w:r>
        <w:rPr>
          <w:rFonts w:ascii="Angsana New" w:hAnsi="Angsana New" w:cs="Angsana New"/>
          <w:b/>
          <w:color w:val="auto"/>
          <w:sz w:val="28"/>
          <w:szCs w:val="28"/>
          <w:highlight w:val="yellow"/>
          <w:u w:val="single"/>
          <w:cs/>
        </w:rPr>
        <w:br w:type="page"/>
      </w:r>
    </w:p>
    <w:p w14:paraId="065D8C50" w14:textId="0471A667" w:rsidR="002E0202" w:rsidRPr="00EC3360" w:rsidRDefault="0038681E" w:rsidP="0038681E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EC3360"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lastRenderedPageBreak/>
        <w:t>การแพร่ระบาดของโรคติด</w:t>
      </w:r>
      <w:r w:rsidRPr="00EC3360">
        <w:rPr>
          <w:rFonts w:ascii="Angsana New" w:hAnsi="Angsana New" w:cs="Angsana New"/>
          <w:b/>
          <w:color w:val="auto"/>
          <w:sz w:val="28"/>
          <w:szCs w:val="28"/>
          <w:u w:val="single"/>
          <w:cs/>
        </w:rPr>
        <w:t xml:space="preserve">เชื้อไวรัสโคโรนา </w:t>
      </w:r>
      <w:r w:rsidRPr="00EC3360">
        <w:rPr>
          <w:rFonts w:ascii="Angsana New" w:hAnsi="Angsana New" w:cs="Angsana New"/>
          <w:bCs/>
          <w:color w:val="auto"/>
          <w:sz w:val="28"/>
          <w:szCs w:val="28"/>
          <w:u w:val="single"/>
        </w:rPr>
        <w:t>2019</w:t>
      </w:r>
      <w:r w:rsidRPr="00EC3360">
        <w:rPr>
          <w:rFonts w:ascii="Angsana New" w:hAnsi="Angsana New" w:cs="Angsana New"/>
          <w:b/>
          <w:color w:val="auto"/>
          <w:sz w:val="28"/>
          <w:szCs w:val="28"/>
          <w:u w:val="single"/>
        </w:rPr>
        <w:t xml:space="preserve"> </w:t>
      </w:r>
    </w:p>
    <w:p w14:paraId="4DDC9AC6" w14:textId="77777777" w:rsidR="002A2DF4" w:rsidRPr="00EC3360" w:rsidRDefault="002E0202" w:rsidP="00F875E0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lang w:val="en-US"/>
        </w:rPr>
      </w:pPr>
      <w:r w:rsidRPr="00EC3360">
        <w:rPr>
          <w:rFonts w:ascii="Angsana New" w:hAnsi="Angsana New"/>
          <w:b w:val="0"/>
          <w:bCs w:val="0"/>
          <w:cs/>
          <w:lang w:val="en-US"/>
        </w:rPr>
        <w:t>สถานการณ์การแพร่ระบาดของโรคติดเชื้อไวรัสโคโรนา</w:t>
      </w:r>
      <w:r w:rsidR="002A2DF4" w:rsidRPr="00EC3360">
        <w:rPr>
          <w:rFonts w:ascii="Angsana New" w:hAnsi="Angsana New"/>
          <w:b w:val="0"/>
          <w:bCs w:val="0"/>
          <w:cs/>
          <w:lang w:val="en-US"/>
        </w:rPr>
        <w:t xml:space="preserve"> </w:t>
      </w:r>
      <w:r w:rsidRPr="00EC3360">
        <w:rPr>
          <w:rFonts w:ascii="Angsana New" w:hAnsi="Angsana New"/>
          <w:b w:val="0"/>
          <w:bCs w:val="0"/>
          <w:lang w:val="en-US"/>
        </w:rPr>
        <w:t>2019</w:t>
      </w:r>
      <w:r w:rsidR="002A2DF4" w:rsidRPr="00EC3360">
        <w:rPr>
          <w:rFonts w:ascii="Angsana New" w:hAnsi="Angsana New"/>
          <w:b w:val="0"/>
          <w:bCs w:val="0"/>
          <w:cs/>
          <w:lang w:val="en-US"/>
        </w:rPr>
        <w:t xml:space="preserve"> </w:t>
      </w:r>
      <w:r w:rsidRPr="00EC3360">
        <w:rPr>
          <w:rFonts w:ascii="Angsana New" w:hAnsi="Angsana New"/>
          <w:b w:val="0"/>
          <w:bCs w:val="0"/>
          <w:cs/>
          <w:lang w:val="en-US"/>
        </w:rPr>
        <w:t>ที่ปัจจุบันได้ขยายวงกว้างขึ้นอย่างต่อเนื่อง</w:t>
      </w:r>
      <w:r w:rsidR="002A2DF4" w:rsidRPr="00EC3360">
        <w:rPr>
          <w:rFonts w:ascii="Angsana New" w:hAnsi="Angsana New"/>
          <w:b w:val="0"/>
          <w:bCs w:val="0"/>
          <w:cs/>
          <w:lang w:val="en-US"/>
        </w:rPr>
        <w:t xml:space="preserve"> </w:t>
      </w:r>
      <w:r w:rsidRPr="00EC3360">
        <w:rPr>
          <w:rFonts w:ascii="Angsana New" w:hAnsi="Angsana New"/>
          <w:b w:val="0"/>
          <w:bCs w:val="0"/>
          <w:cs/>
          <w:lang w:val="en-US"/>
        </w:rPr>
        <w:t>ทำให้เกิดการชะลอตัวของเศรษฐกิจ</w:t>
      </w:r>
      <w:r w:rsidR="002A2DF4" w:rsidRPr="00EC3360">
        <w:rPr>
          <w:rFonts w:ascii="Angsana New" w:hAnsi="Angsana New"/>
          <w:b w:val="0"/>
          <w:bCs w:val="0"/>
          <w:cs/>
          <w:lang w:val="en-US"/>
        </w:rPr>
        <w:t xml:space="preserve"> </w:t>
      </w:r>
      <w:r w:rsidRPr="00EC3360">
        <w:rPr>
          <w:rFonts w:ascii="Angsana New" w:hAnsi="Angsana New"/>
          <w:b w:val="0"/>
          <w:bCs w:val="0"/>
          <w:cs/>
          <w:lang w:val="en-US"/>
        </w:rPr>
        <w:t>และมีผลกระทบต่อธุรกิจและอุตสาหกรรมส่วนใหญ่</w:t>
      </w:r>
      <w:r w:rsidR="002A2DF4" w:rsidRPr="00EC3360">
        <w:rPr>
          <w:rFonts w:ascii="Angsana New" w:hAnsi="Angsana New"/>
          <w:b w:val="0"/>
          <w:bCs w:val="0"/>
          <w:cs/>
          <w:lang w:val="en-US"/>
        </w:rPr>
        <w:t xml:space="preserve"> </w:t>
      </w:r>
      <w:r w:rsidRPr="00EC3360">
        <w:rPr>
          <w:rFonts w:ascii="Angsana New" w:hAnsi="Angsana New"/>
          <w:b w:val="0"/>
          <w:bCs w:val="0"/>
          <w:cs/>
          <w:lang w:val="en-US"/>
        </w:rPr>
        <w:t>สถานการณ์ดังกล่าวอาจนำมาซึ่งความไม่แน่นอนและผลกระทบต่อสภาพแวดล้อมของการดำเนินธุรกิจ</w:t>
      </w:r>
      <w:r w:rsidR="002A2DF4" w:rsidRPr="00EC3360">
        <w:rPr>
          <w:rFonts w:ascii="Angsana New" w:hAnsi="Angsana New"/>
          <w:b w:val="0"/>
          <w:bCs w:val="0"/>
          <w:cs/>
          <w:lang w:val="en-US"/>
        </w:rPr>
        <w:t xml:space="preserve"> </w:t>
      </w:r>
    </w:p>
    <w:p w14:paraId="232A833C" w14:textId="4B2F0713" w:rsidR="002E0202" w:rsidRPr="00EC3360" w:rsidRDefault="002A2DF4" w:rsidP="00F875E0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spacing w:val="4"/>
          <w:lang w:val="en-US"/>
        </w:rPr>
      </w:pPr>
      <w:r w:rsidRPr="00EC3360">
        <w:rPr>
          <w:rFonts w:ascii="Angsana New" w:hAnsi="Angsana New"/>
          <w:b w:val="0"/>
          <w:bCs w:val="0"/>
          <w:spacing w:val="4"/>
          <w:cs/>
          <w:lang w:val="en-US"/>
        </w:rPr>
        <w:t>ผู้จัดการกองทรัสต์</w:t>
      </w:r>
      <w:r w:rsidR="002E0202" w:rsidRPr="00EC3360">
        <w:rPr>
          <w:rFonts w:ascii="Angsana New" w:hAnsi="Angsana New"/>
          <w:b w:val="0"/>
          <w:bCs w:val="0"/>
          <w:spacing w:val="4"/>
          <w:cs/>
          <w:lang w:val="en-US"/>
        </w:rPr>
        <w:t>ติดตามความคืบหน้าของสถานการณ์ดังกล่าวและประเมินผลกระทบทางการเงินเกี่ยวกับมูลค่าของสินทรัพย์</w:t>
      </w:r>
      <w:r w:rsidRPr="00EC3360">
        <w:rPr>
          <w:rFonts w:ascii="Angsana New" w:hAnsi="Angsana New"/>
          <w:b w:val="0"/>
          <w:bCs w:val="0"/>
          <w:spacing w:val="4"/>
          <w:cs/>
          <w:lang w:val="en-US"/>
        </w:rPr>
        <w:t xml:space="preserve"> </w:t>
      </w:r>
      <w:r w:rsidR="002E0202" w:rsidRPr="00EC3360">
        <w:rPr>
          <w:rFonts w:ascii="Angsana New" w:hAnsi="Angsana New"/>
          <w:b w:val="0"/>
          <w:bCs w:val="0"/>
          <w:spacing w:val="4"/>
          <w:cs/>
          <w:lang w:val="en-US"/>
        </w:rPr>
        <w:t>ประมาณการหนี้สินและหนี้สินที่อาจเกิดขึ้นอย่างต่อเนื่อง</w:t>
      </w:r>
      <w:r w:rsidRPr="00EC3360">
        <w:rPr>
          <w:rFonts w:ascii="Angsana New" w:hAnsi="Angsana New"/>
          <w:b w:val="0"/>
          <w:bCs w:val="0"/>
          <w:spacing w:val="4"/>
          <w:cs/>
          <w:lang w:val="en-US"/>
        </w:rPr>
        <w:t xml:space="preserve"> </w:t>
      </w:r>
      <w:r w:rsidR="002E0202" w:rsidRPr="00EC3360">
        <w:rPr>
          <w:rFonts w:ascii="Angsana New" w:hAnsi="Angsana New"/>
          <w:b w:val="0"/>
          <w:bCs w:val="0"/>
          <w:spacing w:val="4"/>
          <w:cs/>
          <w:lang w:val="en-US"/>
        </w:rPr>
        <w:t>ทั้งนี้</w:t>
      </w:r>
      <w:r w:rsidRPr="00EC3360">
        <w:rPr>
          <w:rFonts w:ascii="Angsana New" w:hAnsi="Angsana New"/>
          <w:b w:val="0"/>
          <w:bCs w:val="0"/>
          <w:spacing w:val="4"/>
          <w:cs/>
          <w:lang w:val="en-US"/>
        </w:rPr>
        <w:t>ผู้จัดการกองทรัสต์</w:t>
      </w:r>
      <w:r w:rsidR="002E0202" w:rsidRPr="00EC3360">
        <w:rPr>
          <w:rFonts w:ascii="Angsana New" w:hAnsi="Angsana New"/>
          <w:b w:val="0"/>
          <w:bCs w:val="0"/>
          <w:spacing w:val="4"/>
          <w:cs/>
          <w:lang w:val="en-US"/>
        </w:rPr>
        <w:t>ได้ใช้ประมาณการและดุลยพินิจในประเด็นต่าง</w:t>
      </w:r>
      <w:r w:rsidRPr="00EC3360">
        <w:rPr>
          <w:rFonts w:ascii="Angsana New" w:hAnsi="Angsana New"/>
          <w:b w:val="0"/>
          <w:bCs w:val="0"/>
          <w:spacing w:val="4"/>
          <w:cs/>
          <w:lang w:val="en-US"/>
        </w:rPr>
        <w:t xml:space="preserve"> </w:t>
      </w:r>
      <w:r w:rsidR="002E0202" w:rsidRPr="00EC3360">
        <w:rPr>
          <w:rFonts w:ascii="Angsana New" w:hAnsi="Angsana New"/>
          <w:b w:val="0"/>
          <w:bCs w:val="0"/>
          <w:spacing w:val="4"/>
          <w:cs/>
          <w:lang w:val="en-US"/>
        </w:rPr>
        <w:t>ๆ</w:t>
      </w:r>
      <w:r w:rsidRPr="00EC3360">
        <w:rPr>
          <w:rFonts w:ascii="Angsana New" w:hAnsi="Angsana New"/>
          <w:b w:val="0"/>
          <w:bCs w:val="0"/>
          <w:spacing w:val="4"/>
          <w:cs/>
          <w:lang w:val="en-US"/>
        </w:rPr>
        <w:t xml:space="preserve"> </w:t>
      </w:r>
      <w:r w:rsidR="002E0202" w:rsidRPr="00EC3360">
        <w:rPr>
          <w:rFonts w:ascii="Angsana New" w:hAnsi="Angsana New"/>
          <w:b w:val="0"/>
          <w:bCs w:val="0"/>
          <w:spacing w:val="4"/>
          <w:cs/>
          <w:lang w:val="en-US"/>
        </w:rPr>
        <w:t>เมื่อสถานการณ์มีการเปลี่ยนแปลง</w:t>
      </w:r>
    </w:p>
    <w:p w14:paraId="30F95E74" w14:textId="77777777" w:rsidR="00776810" w:rsidRPr="00EC3360" w:rsidRDefault="00776810" w:rsidP="00F875E0">
      <w:pPr>
        <w:numPr>
          <w:ilvl w:val="0"/>
          <w:numId w:val="1"/>
        </w:numPr>
        <w:spacing w:before="240" w:after="240"/>
        <w:ind w:left="567" w:hanging="567"/>
        <w:jc w:val="thaiDistribute"/>
        <w:rPr>
          <w:rFonts w:ascii="Angsana New" w:hAnsi="Angsana New" w:cs="Angsana New"/>
          <w:b/>
          <w:color w:val="auto"/>
          <w:sz w:val="28"/>
          <w:szCs w:val="28"/>
          <w:u w:val="single"/>
        </w:rPr>
      </w:pPr>
      <w:r w:rsidRPr="00EC3360">
        <w:rPr>
          <w:rFonts w:ascii="Angsana New" w:hAnsi="Angsana New" w:cs="Angsana New" w:hint="cs"/>
          <w:b/>
          <w:color w:val="auto"/>
          <w:sz w:val="28"/>
          <w:szCs w:val="28"/>
          <w:u w:val="single"/>
          <w:cs/>
        </w:rPr>
        <w:t>การอนุมัติงบการเงิน</w:t>
      </w:r>
    </w:p>
    <w:p w14:paraId="448D3C80" w14:textId="22735F82" w:rsidR="00AF6398" w:rsidRPr="00EB2630" w:rsidRDefault="00AF6398" w:rsidP="00F875E0">
      <w:pPr>
        <w:pStyle w:val="a"/>
        <w:spacing w:before="240" w:after="240"/>
        <w:ind w:left="567" w:right="0"/>
        <w:jc w:val="thaiDistribute"/>
        <w:rPr>
          <w:rFonts w:ascii="Angsana New" w:hAnsi="Angsana New"/>
          <w:b w:val="0"/>
          <w:bCs w:val="0"/>
          <w:lang w:val="en-US"/>
        </w:rPr>
      </w:pPr>
      <w:r w:rsidRPr="00EC3360">
        <w:rPr>
          <w:rFonts w:ascii="Angsana New" w:hAnsi="Angsana New"/>
          <w:b w:val="0"/>
          <w:bCs w:val="0"/>
          <w:cs/>
          <w:lang w:val="en-US"/>
        </w:rPr>
        <w:t xml:space="preserve">งบการเงินระหว่างกาลนี้ได้รับการอนุมัติให้ออกโดยผู้มีอำนาจของกองทรัสต์เมื่อวันที่ </w:t>
      </w:r>
      <w:r w:rsidR="003D6260">
        <w:rPr>
          <w:rFonts w:ascii="Angsana New" w:hAnsi="Angsana New"/>
          <w:b w:val="0"/>
          <w:bCs w:val="0"/>
          <w:lang w:val="en-US"/>
        </w:rPr>
        <w:t>6</w:t>
      </w:r>
      <w:r w:rsidRPr="00EC3360">
        <w:rPr>
          <w:rFonts w:ascii="Angsana New" w:hAnsi="Angsana New"/>
          <w:b w:val="0"/>
          <w:bCs w:val="0"/>
          <w:lang w:val="en-US"/>
        </w:rPr>
        <w:t xml:space="preserve"> </w:t>
      </w:r>
      <w:r w:rsidRPr="00EC3360">
        <w:rPr>
          <w:rFonts w:ascii="Angsana New" w:hAnsi="Angsana New" w:hint="cs"/>
          <w:b w:val="0"/>
          <w:bCs w:val="0"/>
          <w:cs/>
          <w:lang w:val="en-US"/>
        </w:rPr>
        <w:t>พฤษภาคม</w:t>
      </w:r>
      <w:r w:rsidRPr="00EC3360">
        <w:rPr>
          <w:rFonts w:ascii="Angsana New" w:hAnsi="Angsana New"/>
          <w:b w:val="0"/>
          <w:bCs w:val="0"/>
          <w:cs/>
          <w:lang w:val="en-US"/>
        </w:rPr>
        <w:t xml:space="preserve"> </w:t>
      </w:r>
      <w:r w:rsidRPr="00EC3360">
        <w:rPr>
          <w:rFonts w:ascii="Angsana New" w:hAnsi="Angsana New"/>
          <w:b w:val="0"/>
          <w:bCs w:val="0"/>
          <w:lang w:val="en-US"/>
        </w:rPr>
        <w:t>2564</w:t>
      </w:r>
    </w:p>
    <w:bookmarkEnd w:id="0"/>
    <w:p w14:paraId="1F8E6979" w14:textId="77777777" w:rsidR="00776810" w:rsidRPr="00225BD7" w:rsidRDefault="00776810" w:rsidP="00776810">
      <w:pPr>
        <w:pBdr>
          <w:bottom w:val="single" w:sz="4" w:space="1" w:color="auto"/>
        </w:pBdr>
        <w:ind w:left="2835" w:right="2930"/>
        <w:jc w:val="thaiDistribute"/>
        <w:rPr>
          <w:rFonts w:ascii="Angsana New" w:hAnsi="Angsana New" w:cs="Angsana New"/>
          <w:bCs/>
          <w:color w:val="auto"/>
          <w:sz w:val="44"/>
          <w:szCs w:val="44"/>
        </w:rPr>
      </w:pPr>
    </w:p>
    <w:sectPr w:rsidR="00776810" w:rsidRPr="00225BD7" w:rsidSect="00CC4D4D">
      <w:headerReference w:type="default" r:id="rId8"/>
      <w:footerReference w:type="default" r:id="rId9"/>
      <w:pgSz w:w="11906" w:h="16838" w:code="9"/>
      <w:pgMar w:top="1418" w:right="737" w:bottom="1276" w:left="1588" w:header="709" w:footer="578" w:gutter="0"/>
      <w:pgNumType w:start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0A662" w14:textId="77777777" w:rsidR="006D1068" w:rsidRDefault="006D1068">
      <w:r>
        <w:separator/>
      </w:r>
    </w:p>
  </w:endnote>
  <w:endnote w:type="continuationSeparator" w:id="0">
    <w:p w14:paraId="76669BA6" w14:textId="77777777" w:rsidR="006D1068" w:rsidRDefault="006D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4D1F1" w14:textId="77777777" w:rsidR="006D1068" w:rsidRPr="003C2A75" w:rsidRDefault="006D1068" w:rsidP="003C2A75">
    <w:pPr>
      <w:pStyle w:val="Footer"/>
      <w:jc w:val="right"/>
      <w:rPr>
        <w:rFonts w:ascii="Angsana New" w:hAnsi="Angsana New" w:cs="Angsana New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110FD" w14:textId="77777777" w:rsidR="006D1068" w:rsidRDefault="006D1068">
      <w:r>
        <w:separator/>
      </w:r>
    </w:p>
  </w:footnote>
  <w:footnote w:type="continuationSeparator" w:id="0">
    <w:p w14:paraId="6108A21D" w14:textId="77777777" w:rsidR="006D1068" w:rsidRDefault="006D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876B" w14:textId="77777777" w:rsidR="006D1068" w:rsidRPr="00A32333" w:rsidRDefault="006D1068">
    <w:pPr>
      <w:pStyle w:val="Header"/>
      <w:jc w:val="right"/>
      <w:rPr>
        <w:rFonts w:ascii="Angsana New" w:hAnsi="Angsana New" w:cs="Angsana New"/>
        <w:sz w:val="28"/>
        <w:szCs w:val="28"/>
      </w:rPr>
    </w:pPr>
    <w:r w:rsidRPr="00A32333">
      <w:rPr>
        <w:rFonts w:ascii="Angsana New" w:hAnsi="Angsana New" w:cs="Angsana New"/>
        <w:sz w:val="28"/>
        <w:szCs w:val="28"/>
      </w:rPr>
      <w:fldChar w:fldCharType="begin"/>
    </w:r>
    <w:r w:rsidRPr="00A32333">
      <w:rPr>
        <w:rFonts w:ascii="Angsana New" w:hAnsi="Angsana New" w:cs="Angsana New"/>
        <w:sz w:val="28"/>
        <w:szCs w:val="28"/>
      </w:rPr>
      <w:instrText>PAGE   \* MERGEFORMAT</w:instrText>
    </w:r>
    <w:r w:rsidRPr="00A32333">
      <w:rPr>
        <w:rFonts w:ascii="Angsana New" w:hAnsi="Angsana New" w:cs="Angsana New"/>
        <w:sz w:val="28"/>
        <w:szCs w:val="28"/>
      </w:rPr>
      <w:fldChar w:fldCharType="separate"/>
    </w:r>
    <w:r w:rsidRPr="00B957D9">
      <w:rPr>
        <w:rFonts w:ascii="Angsana New" w:hAnsi="Angsana New" w:cs="Angsana New"/>
        <w:noProof/>
        <w:sz w:val="28"/>
        <w:szCs w:val="28"/>
        <w:lang w:val="th-TH"/>
      </w:rPr>
      <w:t>18</w:t>
    </w:r>
    <w:r w:rsidRPr="00A32333">
      <w:rPr>
        <w:rFonts w:ascii="Angsana New" w:hAnsi="Angsana New" w:cs="Angsana New"/>
        <w:sz w:val="28"/>
        <w:szCs w:val="28"/>
      </w:rPr>
      <w:fldChar w:fldCharType="end"/>
    </w:r>
  </w:p>
  <w:p w14:paraId="54C0FFEB" w14:textId="77777777" w:rsidR="006D1068" w:rsidRPr="00A32333" w:rsidRDefault="006D1068">
    <w:pPr>
      <w:pStyle w:val="Header"/>
      <w:rPr>
        <w:rFonts w:ascii="Angsana New" w:hAnsi="Angsana New" w:cs="Angsana New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191F"/>
    <w:multiLevelType w:val="multilevel"/>
    <w:tmpl w:val="F28A58E2"/>
    <w:name w:val="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000"/>
        </w:tabs>
        <w:ind w:left="200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000"/>
        </w:tabs>
        <w:ind w:left="300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320"/>
        </w:tabs>
        <w:ind w:left="3320" w:hanging="108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000"/>
        </w:tabs>
        <w:ind w:left="4000" w:hanging="1440"/>
      </w:pPr>
      <w:rPr>
        <w:rFonts w:hint="default"/>
        <w:u w:val="none"/>
      </w:rPr>
    </w:lvl>
  </w:abstractNum>
  <w:abstractNum w:abstractNumId="1" w15:restartNumberingAfterBreak="0">
    <w:nsid w:val="2B187FD4"/>
    <w:multiLevelType w:val="multilevel"/>
    <w:tmpl w:val="E1146E26"/>
    <w:lvl w:ilvl="0">
      <w:start w:val="1"/>
      <w:numFmt w:val="decimal"/>
      <w:lvlText w:val="%1."/>
      <w:lvlJc w:val="left"/>
      <w:pPr>
        <w:ind w:left="432" w:hanging="432"/>
      </w:pPr>
      <w:rPr>
        <w:rFonts w:cs="Angsana New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ngsana New" w:hAnsi="Angsana New" w:cs="Angsana New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BA62817"/>
    <w:multiLevelType w:val="multilevel"/>
    <w:tmpl w:val="5672D65E"/>
    <w:name w:val="3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000"/>
        </w:tabs>
        <w:ind w:left="200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000"/>
        </w:tabs>
        <w:ind w:left="300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320"/>
        </w:tabs>
        <w:ind w:left="3320" w:hanging="108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000"/>
        </w:tabs>
        <w:ind w:left="4000" w:hanging="1440"/>
      </w:pPr>
      <w:rPr>
        <w:rFonts w:hint="default"/>
        <w:u w:val="none"/>
      </w:rPr>
    </w:lvl>
  </w:abstractNum>
  <w:abstractNum w:abstractNumId="3" w15:restartNumberingAfterBreak="0">
    <w:nsid w:val="2F2E2696"/>
    <w:multiLevelType w:val="multilevel"/>
    <w:tmpl w:val="AC62C2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ascii="Angsana New" w:hAnsi="Angsana New" w:cs="Angsana New" w:hint="default"/>
        <w:b w:val="0"/>
        <w:bCs/>
        <w:sz w:val="28"/>
        <w:szCs w:val="28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Angsana New" w:eastAsia="Times New Roman" w:hAnsi="Angsana New" w:cs="Angsana New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BB26479"/>
    <w:multiLevelType w:val="multilevel"/>
    <w:tmpl w:val="BA24AD22"/>
    <w:name w:val="3"/>
    <w:lvl w:ilvl="0">
      <w:start w:val="5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Angsana New" w:hint="default"/>
        <w:bCs w:val="0"/>
        <w:iCs w:val="0"/>
        <w:szCs w:val="28"/>
        <w:u w:val="none"/>
      </w:rPr>
    </w:lvl>
    <w:lvl w:ilvl="1">
      <w:start w:val="2"/>
      <w:numFmt w:val="none"/>
      <w:lvlText w:val="3.1"/>
      <w:lvlJc w:val="left"/>
      <w:pPr>
        <w:tabs>
          <w:tab w:val="num" w:pos="680"/>
        </w:tabs>
        <w:ind w:left="6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000"/>
        </w:tabs>
        <w:ind w:left="200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000"/>
        </w:tabs>
        <w:ind w:left="300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320"/>
        </w:tabs>
        <w:ind w:left="3320" w:hanging="108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000"/>
        </w:tabs>
        <w:ind w:left="4000" w:hanging="1440"/>
      </w:pPr>
      <w:rPr>
        <w:rFonts w:hint="default"/>
        <w:u w:val="none"/>
      </w:rPr>
    </w:lvl>
  </w:abstractNum>
  <w:abstractNum w:abstractNumId="5" w15:restartNumberingAfterBreak="0">
    <w:nsid w:val="3DC61367"/>
    <w:multiLevelType w:val="multilevel"/>
    <w:tmpl w:val="04090025"/>
    <w:lvl w:ilvl="0">
      <w:start w:val="1"/>
      <w:numFmt w:val="decimal"/>
      <w:pStyle w:val="1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1"/>
      <w:lvlText w:val="%1.%2.%3"/>
      <w:lvlJc w:val="left"/>
      <w:pPr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ind w:left="1008" w:hanging="1008"/>
      </w:pPr>
    </w:lvl>
    <w:lvl w:ilvl="5">
      <w:start w:val="1"/>
      <w:numFmt w:val="decimal"/>
      <w:pStyle w:val="61"/>
      <w:lvlText w:val="%1.%2.%3.%4.%5.%6"/>
      <w:lvlJc w:val="left"/>
      <w:pPr>
        <w:ind w:left="1152" w:hanging="1152"/>
      </w:pPr>
    </w:lvl>
    <w:lvl w:ilvl="6">
      <w:start w:val="1"/>
      <w:numFmt w:val="decimal"/>
      <w:pStyle w:val="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1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557F2C6B"/>
    <w:multiLevelType w:val="hybridMultilevel"/>
    <w:tmpl w:val="8CA87772"/>
    <w:lvl w:ilvl="0" w:tplc="762A84B6">
      <w:start w:val="1"/>
      <w:numFmt w:val="decimal"/>
      <w:lvlText w:val="(%1)"/>
      <w:lvlJc w:val="left"/>
      <w:pPr>
        <w:ind w:left="1287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D055509"/>
    <w:multiLevelType w:val="multilevel"/>
    <w:tmpl w:val="AF74AA02"/>
    <w:name w:val="3222"/>
    <w:lvl w:ilvl="0">
      <w:start w:val="12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ascii="Angsana New" w:hAnsi="Angsana New" w:cs="Angsana New"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1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070"/>
        </w:tabs>
        <w:ind w:left="2070" w:hanging="81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30"/>
        </w:tabs>
        <w:ind w:left="333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90"/>
        </w:tabs>
        <w:ind w:left="549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1440"/>
      </w:pPr>
      <w:rPr>
        <w:rFonts w:hint="default"/>
      </w:rPr>
    </w:lvl>
  </w:abstractNum>
  <w:abstractNum w:abstractNumId="8" w15:restartNumberingAfterBreak="0">
    <w:nsid w:val="63697216"/>
    <w:multiLevelType w:val="hybridMultilevel"/>
    <w:tmpl w:val="22380254"/>
    <w:lvl w:ilvl="0" w:tplc="7F789E8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1E96B812">
      <w:start w:val="1"/>
      <w:numFmt w:val="decimal"/>
      <w:lvlText w:val="%2)"/>
      <w:lvlJc w:val="left"/>
      <w:pPr>
        <w:ind w:left="1620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2" w:tplc="D73C9D46">
      <w:start w:val="2"/>
      <w:numFmt w:val="decimal"/>
      <w:lvlText w:val="%3"/>
      <w:lvlJc w:val="left"/>
      <w:pPr>
        <w:ind w:left="2520" w:hanging="360"/>
      </w:pPr>
      <w:rPr>
        <w:rFonts w:hint="default"/>
      </w:rPr>
    </w:lvl>
    <w:lvl w:ilvl="3" w:tplc="C22452F2">
      <w:start w:val="31"/>
      <w:numFmt w:val="bullet"/>
      <w:lvlText w:val="-"/>
      <w:lvlJc w:val="left"/>
      <w:pPr>
        <w:ind w:left="3060" w:hanging="360"/>
      </w:pPr>
      <w:rPr>
        <w:rFonts w:ascii="Angsana New" w:eastAsia="Times New Roman" w:hAnsi="Angsana New" w:cs="Angsana New" w:hint="default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7E04698"/>
    <w:multiLevelType w:val="hybridMultilevel"/>
    <w:tmpl w:val="D836353C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A073DE7"/>
    <w:multiLevelType w:val="multilevel"/>
    <w:tmpl w:val="AC920B1C"/>
    <w:name w:val="322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000"/>
        </w:tabs>
        <w:ind w:left="200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000"/>
        </w:tabs>
        <w:ind w:left="300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320"/>
        </w:tabs>
        <w:ind w:left="3320" w:hanging="108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000"/>
        </w:tabs>
        <w:ind w:left="4000" w:hanging="1440"/>
      </w:pPr>
      <w:rPr>
        <w:rFonts w:hint="default"/>
        <w:u w:val="none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9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EC3"/>
    <w:rsid w:val="00000FFB"/>
    <w:rsid w:val="000018A7"/>
    <w:rsid w:val="0000406B"/>
    <w:rsid w:val="0000665D"/>
    <w:rsid w:val="0000695E"/>
    <w:rsid w:val="00007B09"/>
    <w:rsid w:val="00010BF2"/>
    <w:rsid w:val="00010E3D"/>
    <w:rsid w:val="000111E1"/>
    <w:rsid w:val="00011880"/>
    <w:rsid w:val="0001220A"/>
    <w:rsid w:val="00012735"/>
    <w:rsid w:val="00013A95"/>
    <w:rsid w:val="00013F5E"/>
    <w:rsid w:val="00014D48"/>
    <w:rsid w:val="00015EBD"/>
    <w:rsid w:val="0001669B"/>
    <w:rsid w:val="00016C27"/>
    <w:rsid w:val="00016F32"/>
    <w:rsid w:val="000213D6"/>
    <w:rsid w:val="00021C27"/>
    <w:rsid w:val="000225FA"/>
    <w:rsid w:val="00022C3C"/>
    <w:rsid w:val="000230F0"/>
    <w:rsid w:val="00024A26"/>
    <w:rsid w:val="00024D5B"/>
    <w:rsid w:val="00024E5A"/>
    <w:rsid w:val="0002519F"/>
    <w:rsid w:val="00026F3C"/>
    <w:rsid w:val="00027B3A"/>
    <w:rsid w:val="00027DAC"/>
    <w:rsid w:val="000314DC"/>
    <w:rsid w:val="00031962"/>
    <w:rsid w:val="00031F0D"/>
    <w:rsid w:val="00032451"/>
    <w:rsid w:val="0003354C"/>
    <w:rsid w:val="00034D44"/>
    <w:rsid w:val="00036100"/>
    <w:rsid w:val="00036BB1"/>
    <w:rsid w:val="00037A47"/>
    <w:rsid w:val="000406E3"/>
    <w:rsid w:val="00041832"/>
    <w:rsid w:val="000420AB"/>
    <w:rsid w:val="00042B19"/>
    <w:rsid w:val="000448B7"/>
    <w:rsid w:val="00046095"/>
    <w:rsid w:val="000470BD"/>
    <w:rsid w:val="00050EC6"/>
    <w:rsid w:val="00052B6E"/>
    <w:rsid w:val="00052FDF"/>
    <w:rsid w:val="000536F2"/>
    <w:rsid w:val="000539D8"/>
    <w:rsid w:val="00054555"/>
    <w:rsid w:val="00055613"/>
    <w:rsid w:val="0005594E"/>
    <w:rsid w:val="000562CC"/>
    <w:rsid w:val="00056B25"/>
    <w:rsid w:val="00057624"/>
    <w:rsid w:val="00057A85"/>
    <w:rsid w:val="00060C50"/>
    <w:rsid w:val="000619EA"/>
    <w:rsid w:val="00064B8E"/>
    <w:rsid w:val="00064BF8"/>
    <w:rsid w:val="000678BC"/>
    <w:rsid w:val="00067A30"/>
    <w:rsid w:val="00070392"/>
    <w:rsid w:val="0007135F"/>
    <w:rsid w:val="000717CA"/>
    <w:rsid w:val="00071AFE"/>
    <w:rsid w:val="0007273C"/>
    <w:rsid w:val="00075151"/>
    <w:rsid w:val="000757CB"/>
    <w:rsid w:val="00076891"/>
    <w:rsid w:val="00076F02"/>
    <w:rsid w:val="000801A0"/>
    <w:rsid w:val="00081439"/>
    <w:rsid w:val="000815D7"/>
    <w:rsid w:val="000818A9"/>
    <w:rsid w:val="00081A1F"/>
    <w:rsid w:val="000836AF"/>
    <w:rsid w:val="0008390A"/>
    <w:rsid w:val="000859A1"/>
    <w:rsid w:val="0009003F"/>
    <w:rsid w:val="000907FF"/>
    <w:rsid w:val="00090B46"/>
    <w:rsid w:val="00091BEF"/>
    <w:rsid w:val="00092888"/>
    <w:rsid w:val="0009292D"/>
    <w:rsid w:val="00092D0C"/>
    <w:rsid w:val="00092D86"/>
    <w:rsid w:val="00093862"/>
    <w:rsid w:val="00093B6C"/>
    <w:rsid w:val="0009611E"/>
    <w:rsid w:val="00096362"/>
    <w:rsid w:val="00096808"/>
    <w:rsid w:val="000968B5"/>
    <w:rsid w:val="0009692F"/>
    <w:rsid w:val="000A067B"/>
    <w:rsid w:val="000A11AC"/>
    <w:rsid w:val="000A2106"/>
    <w:rsid w:val="000A2C29"/>
    <w:rsid w:val="000A37D2"/>
    <w:rsid w:val="000A39CF"/>
    <w:rsid w:val="000A3D4C"/>
    <w:rsid w:val="000A61EB"/>
    <w:rsid w:val="000A61FB"/>
    <w:rsid w:val="000A766A"/>
    <w:rsid w:val="000B0638"/>
    <w:rsid w:val="000B1AA7"/>
    <w:rsid w:val="000B2773"/>
    <w:rsid w:val="000B2B03"/>
    <w:rsid w:val="000B2C4B"/>
    <w:rsid w:val="000B30C9"/>
    <w:rsid w:val="000B3534"/>
    <w:rsid w:val="000B4D80"/>
    <w:rsid w:val="000B5667"/>
    <w:rsid w:val="000B5B37"/>
    <w:rsid w:val="000B650B"/>
    <w:rsid w:val="000B7BFE"/>
    <w:rsid w:val="000B7E97"/>
    <w:rsid w:val="000C0E86"/>
    <w:rsid w:val="000C32C2"/>
    <w:rsid w:val="000C3A58"/>
    <w:rsid w:val="000C3C9E"/>
    <w:rsid w:val="000C4A59"/>
    <w:rsid w:val="000C4D88"/>
    <w:rsid w:val="000C5635"/>
    <w:rsid w:val="000C5FA9"/>
    <w:rsid w:val="000C6BBD"/>
    <w:rsid w:val="000C6D67"/>
    <w:rsid w:val="000C7F6D"/>
    <w:rsid w:val="000D21B9"/>
    <w:rsid w:val="000D2DA5"/>
    <w:rsid w:val="000D2FFC"/>
    <w:rsid w:val="000D41EA"/>
    <w:rsid w:val="000D42E3"/>
    <w:rsid w:val="000D5A2D"/>
    <w:rsid w:val="000D5EB1"/>
    <w:rsid w:val="000D604B"/>
    <w:rsid w:val="000D6F97"/>
    <w:rsid w:val="000D75E7"/>
    <w:rsid w:val="000E1A37"/>
    <w:rsid w:val="000E3F9C"/>
    <w:rsid w:val="000E4F84"/>
    <w:rsid w:val="000E6DA5"/>
    <w:rsid w:val="000F0C71"/>
    <w:rsid w:val="000F1B04"/>
    <w:rsid w:val="000F1E5E"/>
    <w:rsid w:val="000F1FDC"/>
    <w:rsid w:val="000F30F0"/>
    <w:rsid w:val="000F39A9"/>
    <w:rsid w:val="000F461E"/>
    <w:rsid w:val="000F69B3"/>
    <w:rsid w:val="00100A6F"/>
    <w:rsid w:val="00101EE7"/>
    <w:rsid w:val="001025AD"/>
    <w:rsid w:val="0010522D"/>
    <w:rsid w:val="00106B06"/>
    <w:rsid w:val="00106C38"/>
    <w:rsid w:val="00107CD4"/>
    <w:rsid w:val="001101D2"/>
    <w:rsid w:val="00110E77"/>
    <w:rsid w:val="001110DE"/>
    <w:rsid w:val="00112F16"/>
    <w:rsid w:val="001141F6"/>
    <w:rsid w:val="001144FA"/>
    <w:rsid w:val="001144FC"/>
    <w:rsid w:val="001152C5"/>
    <w:rsid w:val="00115494"/>
    <w:rsid w:val="00115A1E"/>
    <w:rsid w:val="00115F8F"/>
    <w:rsid w:val="001173EE"/>
    <w:rsid w:val="00120347"/>
    <w:rsid w:val="0012062A"/>
    <w:rsid w:val="00120C62"/>
    <w:rsid w:val="00121646"/>
    <w:rsid w:val="00122683"/>
    <w:rsid w:val="00123034"/>
    <w:rsid w:val="00123478"/>
    <w:rsid w:val="00123F6A"/>
    <w:rsid w:val="00124833"/>
    <w:rsid w:val="00125FE8"/>
    <w:rsid w:val="00125FEE"/>
    <w:rsid w:val="00126857"/>
    <w:rsid w:val="00130C7A"/>
    <w:rsid w:val="0013327A"/>
    <w:rsid w:val="001343E5"/>
    <w:rsid w:val="001344FB"/>
    <w:rsid w:val="00137537"/>
    <w:rsid w:val="00142836"/>
    <w:rsid w:val="00143253"/>
    <w:rsid w:val="00147394"/>
    <w:rsid w:val="001476BD"/>
    <w:rsid w:val="001500D0"/>
    <w:rsid w:val="001527FB"/>
    <w:rsid w:val="00153388"/>
    <w:rsid w:val="00153B52"/>
    <w:rsid w:val="00154307"/>
    <w:rsid w:val="0015432A"/>
    <w:rsid w:val="00154B5A"/>
    <w:rsid w:val="00155527"/>
    <w:rsid w:val="00156193"/>
    <w:rsid w:val="00157B5B"/>
    <w:rsid w:val="0016003D"/>
    <w:rsid w:val="00160152"/>
    <w:rsid w:val="00160935"/>
    <w:rsid w:val="00160EBB"/>
    <w:rsid w:val="00160F1D"/>
    <w:rsid w:val="00160FCF"/>
    <w:rsid w:val="00163D23"/>
    <w:rsid w:val="00164CE0"/>
    <w:rsid w:val="00164DAB"/>
    <w:rsid w:val="00165337"/>
    <w:rsid w:val="00165CAC"/>
    <w:rsid w:val="00166F90"/>
    <w:rsid w:val="001705E0"/>
    <w:rsid w:val="001715AA"/>
    <w:rsid w:val="00171FE7"/>
    <w:rsid w:val="00173539"/>
    <w:rsid w:val="001759A6"/>
    <w:rsid w:val="00175EC3"/>
    <w:rsid w:val="00176635"/>
    <w:rsid w:val="00180FC4"/>
    <w:rsid w:val="00181362"/>
    <w:rsid w:val="00181A63"/>
    <w:rsid w:val="001828A2"/>
    <w:rsid w:val="00183B02"/>
    <w:rsid w:val="00184263"/>
    <w:rsid w:val="00185131"/>
    <w:rsid w:val="001855DB"/>
    <w:rsid w:val="00185692"/>
    <w:rsid w:val="00185819"/>
    <w:rsid w:val="00185B16"/>
    <w:rsid w:val="00186C6D"/>
    <w:rsid w:val="00187E78"/>
    <w:rsid w:val="0019062F"/>
    <w:rsid w:val="00192B6A"/>
    <w:rsid w:val="001935C0"/>
    <w:rsid w:val="00193C88"/>
    <w:rsid w:val="0019462F"/>
    <w:rsid w:val="00196607"/>
    <w:rsid w:val="00196824"/>
    <w:rsid w:val="0019683E"/>
    <w:rsid w:val="001968AF"/>
    <w:rsid w:val="00196C03"/>
    <w:rsid w:val="001A104B"/>
    <w:rsid w:val="001A1459"/>
    <w:rsid w:val="001A2498"/>
    <w:rsid w:val="001A4B1F"/>
    <w:rsid w:val="001A4F3E"/>
    <w:rsid w:val="001A61A0"/>
    <w:rsid w:val="001A75CC"/>
    <w:rsid w:val="001A7C21"/>
    <w:rsid w:val="001B0666"/>
    <w:rsid w:val="001B0C91"/>
    <w:rsid w:val="001B13D5"/>
    <w:rsid w:val="001B14C4"/>
    <w:rsid w:val="001B54A0"/>
    <w:rsid w:val="001B5742"/>
    <w:rsid w:val="001B7F33"/>
    <w:rsid w:val="001C0A2F"/>
    <w:rsid w:val="001C128B"/>
    <w:rsid w:val="001C1569"/>
    <w:rsid w:val="001C2761"/>
    <w:rsid w:val="001C3322"/>
    <w:rsid w:val="001C4596"/>
    <w:rsid w:val="001C538A"/>
    <w:rsid w:val="001C5CF4"/>
    <w:rsid w:val="001C5E78"/>
    <w:rsid w:val="001C617A"/>
    <w:rsid w:val="001D057E"/>
    <w:rsid w:val="001D0B7F"/>
    <w:rsid w:val="001D1DF5"/>
    <w:rsid w:val="001D28C3"/>
    <w:rsid w:val="001D4249"/>
    <w:rsid w:val="001D45F4"/>
    <w:rsid w:val="001D4C8C"/>
    <w:rsid w:val="001D5C8B"/>
    <w:rsid w:val="001D63AF"/>
    <w:rsid w:val="001D754A"/>
    <w:rsid w:val="001D7788"/>
    <w:rsid w:val="001D7D9A"/>
    <w:rsid w:val="001E08E0"/>
    <w:rsid w:val="001E201E"/>
    <w:rsid w:val="001E2A8D"/>
    <w:rsid w:val="001E36EE"/>
    <w:rsid w:val="001E3BE8"/>
    <w:rsid w:val="001E47B6"/>
    <w:rsid w:val="001E617F"/>
    <w:rsid w:val="001E7891"/>
    <w:rsid w:val="001E78D8"/>
    <w:rsid w:val="001F11AD"/>
    <w:rsid w:val="001F2137"/>
    <w:rsid w:val="001F2784"/>
    <w:rsid w:val="001F2D39"/>
    <w:rsid w:val="001F2EAF"/>
    <w:rsid w:val="001F3B82"/>
    <w:rsid w:val="001F4C46"/>
    <w:rsid w:val="001F5230"/>
    <w:rsid w:val="001F61F6"/>
    <w:rsid w:val="001F795B"/>
    <w:rsid w:val="00200689"/>
    <w:rsid w:val="002019E7"/>
    <w:rsid w:val="0020249E"/>
    <w:rsid w:val="00204716"/>
    <w:rsid w:val="00204D3D"/>
    <w:rsid w:val="0020680E"/>
    <w:rsid w:val="002069AF"/>
    <w:rsid w:val="00210E28"/>
    <w:rsid w:val="00211A6C"/>
    <w:rsid w:val="002128D4"/>
    <w:rsid w:val="00212999"/>
    <w:rsid w:val="00212AD7"/>
    <w:rsid w:val="002133EC"/>
    <w:rsid w:val="00213580"/>
    <w:rsid w:val="00214985"/>
    <w:rsid w:val="00214A16"/>
    <w:rsid w:val="00216160"/>
    <w:rsid w:val="00216287"/>
    <w:rsid w:val="00217470"/>
    <w:rsid w:val="00217D17"/>
    <w:rsid w:val="002207F1"/>
    <w:rsid w:val="00220A1F"/>
    <w:rsid w:val="00221021"/>
    <w:rsid w:val="002213AF"/>
    <w:rsid w:val="002215EA"/>
    <w:rsid w:val="0022168D"/>
    <w:rsid w:val="00221F5F"/>
    <w:rsid w:val="00222A0B"/>
    <w:rsid w:val="002234BD"/>
    <w:rsid w:val="00225BD7"/>
    <w:rsid w:val="00225C7C"/>
    <w:rsid w:val="00225E7E"/>
    <w:rsid w:val="002266FD"/>
    <w:rsid w:val="00226D81"/>
    <w:rsid w:val="00227CB8"/>
    <w:rsid w:val="00230A51"/>
    <w:rsid w:val="00230BF6"/>
    <w:rsid w:val="0023149E"/>
    <w:rsid w:val="0023188D"/>
    <w:rsid w:val="00231F96"/>
    <w:rsid w:val="00234DB6"/>
    <w:rsid w:val="00234EE0"/>
    <w:rsid w:val="00235610"/>
    <w:rsid w:val="002367D7"/>
    <w:rsid w:val="002373B5"/>
    <w:rsid w:val="00240E6F"/>
    <w:rsid w:val="002411D8"/>
    <w:rsid w:val="00245192"/>
    <w:rsid w:val="00245710"/>
    <w:rsid w:val="00245F19"/>
    <w:rsid w:val="00246CE0"/>
    <w:rsid w:val="00246F82"/>
    <w:rsid w:val="002473AF"/>
    <w:rsid w:val="00250144"/>
    <w:rsid w:val="002514DF"/>
    <w:rsid w:val="00251C4B"/>
    <w:rsid w:val="00251ED0"/>
    <w:rsid w:val="00252325"/>
    <w:rsid w:val="00252F4C"/>
    <w:rsid w:val="00256224"/>
    <w:rsid w:val="002566F9"/>
    <w:rsid w:val="00257325"/>
    <w:rsid w:val="00257802"/>
    <w:rsid w:val="00257DBA"/>
    <w:rsid w:val="002603BE"/>
    <w:rsid w:val="00262EAD"/>
    <w:rsid w:val="00263B90"/>
    <w:rsid w:val="002657F7"/>
    <w:rsid w:val="00265FB9"/>
    <w:rsid w:val="002663BF"/>
    <w:rsid w:val="002668E3"/>
    <w:rsid w:val="00266BEB"/>
    <w:rsid w:val="00267C52"/>
    <w:rsid w:val="00270F87"/>
    <w:rsid w:val="00271766"/>
    <w:rsid w:val="00272F76"/>
    <w:rsid w:val="002744E6"/>
    <w:rsid w:val="002749AC"/>
    <w:rsid w:val="002755BF"/>
    <w:rsid w:val="0027594D"/>
    <w:rsid w:val="002767D5"/>
    <w:rsid w:val="00277417"/>
    <w:rsid w:val="00277BE3"/>
    <w:rsid w:val="002801DD"/>
    <w:rsid w:val="00280479"/>
    <w:rsid w:val="00281032"/>
    <w:rsid w:val="00281D85"/>
    <w:rsid w:val="00282869"/>
    <w:rsid w:val="00284F43"/>
    <w:rsid w:val="00287CF1"/>
    <w:rsid w:val="002907AB"/>
    <w:rsid w:val="00290984"/>
    <w:rsid w:val="002913A9"/>
    <w:rsid w:val="00293600"/>
    <w:rsid w:val="00293E32"/>
    <w:rsid w:val="002950CD"/>
    <w:rsid w:val="00295C26"/>
    <w:rsid w:val="00296B76"/>
    <w:rsid w:val="00297D02"/>
    <w:rsid w:val="00297F38"/>
    <w:rsid w:val="002A0C23"/>
    <w:rsid w:val="002A0E4C"/>
    <w:rsid w:val="002A2D71"/>
    <w:rsid w:val="002A2DF4"/>
    <w:rsid w:val="002A432D"/>
    <w:rsid w:val="002A54D7"/>
    <w:rsid w:val="002A580A"/>
    <w:rsid w:val="002A60B8"/>
    <w:rsid w:val="002A6353"/>
    <w:rsid w:val="002A712D"/>
    <w:rsid w:val="002B09D1"/>
    <w:rsid w:val="002B2489"/>
    <w:rsid w:val="002B2F5E"/>
    <w:rsid w:val="002B3119"/>
    <w:rsid w:val="002B343D"/>
    <w:rsid w:val="002B4D98"/>
    <w:rsid w:val="002B5A79"/>
    <w:rsid w:val="002B750E"/>
    <w:rsid w:val="002C0179"/>
    <w:rsid w:val="002C2489"/>
    <w:rsid w:val="002C31B0"/>
    <w:rsid w:val="002C3BAA"/>
    <w:rsid w:val="002C3CB0"/>
    <w:rsid w:val="002C4006"/>
    <w:rsid w:val="002C44EE"/>
    <w:rsid w:val="002C76AB"/>
    <w:rsid w:val="002C7A58"/>
    <w:rsid w:val="002D1FAD"/>
    <w:rsid w:val="002D2183"/>
    <w:rsid w:val="002D27F1"/>
    <w:rsid w:val="002D28EF"/>
    <w:rsid w:val="002D3CDC"/>
    <w:rsid w:val="002D3E7B"/>
    <w:rsid w:val="002D4BA1"/>
    <w:rsid w:val="002D4D39"/>
    <w:rsid w:val="002D621B"/>
    <w:rsid w:val="002D7D5F"/>
    <w:rsid w:val="002E001F"/>
    <w:rsid w:val="002E0202"/>
    <w:rsid w:val="002E18B5"/>
    <w:rsid w:val="002E22B6"/>
    <w:rsid w:val="002E3BC4"/>
    <w:rsid w:val="002E3C26"/>
    <w:rsid w:val="002E3D55"/>
    <w:rsid w:val="002E6F56"/>
    <w:rsid w:val="002E704C"/>
    <w:rsid w:val="002E78FC"/>
    <w:rsid w:val="002F1D22"/>
    <w:rsid w:val="002F2421"/>
    <w:rsid w:val="002F31B6"/>
    <w:rsid w:val="002F3807"/>
    <w:rsid w:val="002F50A1"/>
    <w:rsid w:val="002F6848"/>
    <w:rsid w:val="002F7994"/>
    <w:rsid w:val="002F79A4"/>
    <w:rsid w:val="0030064A"/>
    <w:rsid w:val="003010EF"/>
    <w:rsid w:val="00302A68"/>
    <w:rsid w:val="00306898"/>
    <w:rsid w:val="0030700F"/>
    <w:rsid w:val="0030722B"/>
    <w:rsid w:val="00307C50"/>
    <w:rsid w:val="00310A4D"/>
    <w:rsid w:val="00311240"/>
    <w:rsid w:val="00311645"/>
    <w:rsid w:val="00311A49"/>
    <w:rsid w:val="00312B3F"/>
    <w:rsid w:val="00312FDE"/>
    <w:rsid w:val="00315B8B"/>
    <w:rsid w:val="00315E25"/>
    <w:rsid w:val="003165A0"/>
    <w:rsid w:val="00316E53"/>
    <w:rsid w:val="00317264"/>
    <w:rsid w:val="00317842"/>
    <w:rsid w:val="00317B34"/>
    <w:rsid w:val="00320765"/>
    <w:rsid w:val="0032198F"/>
    <w:rsid w:val="00324830"/>
    <w:rsid w:val="00325378"/>
    <w:rsid w:val="00327400"/>
    <w:rsid w:val="00330E70"/>
    <w:rsid w:val="003322FF"/>
    <w:rsid w:val="003324A6"/>
    <w:rsid w:val="00332ED3"/>
    <w:rsid w:val="00332F28"/>
    <w:rsid w:val="0033507C"/>
    <w:rsid w:val="00335BB1"/>
    <w:rsid w:val="0033642E"/>
    <w:rsid w:val="00336D04"/>
    <w:rsid w:val="00342134"/>
    <w:rsid w:val="00342CA7"/>
    <w:rsid w:val="00343243"/>
    <w:rsid w:val="00343ADE"/>
    <w:rsid w:val="00344D2E"/>
    <w:rsid w:val="0034620C"/>
    <w:rsid w:val="003469F2"/>
    <w:rsid w:val="00346AFC"/>
    <w:rsid w:val="00346E75"/>
    <w:rsid w:val="003505ED"/>
    <w:rsid w:val="003506FF"/>
    <w:rsid w:val="0035214D"/>
    <w:rsid w:val="00352B4A"/>
    <w:rsid w:val="00353E58"/>
    <w:rsid w:val="00354F6B"/>
    <w:rsid w:val="003555CC"/>
    <w:rsid w:val="0035593C"/>
    <w:rsid w:val="0035632D"/>
    <w:rsid w:val="00357DBB"/>
    <w:rsid w:val="00357EC5"/>
    <w:rsid w:val="003600AA"/>
    <w:rsid w:val="003608DF"/>
    <w:rsid w:val="00361038"/>
    <w:rsid w:val="00361A82"/>
    <w:rsid w:val="0036277E"/>
    <w:rsid w:val="0036345D"/>
    <w:rsid w:val="00365348"/>
    <w:rsid w:val="00365555"/>
    <w:rsid w:val="0036671E"/>
    <w:rsid w:val="003707AA"/>
    <w:rsid w:val="00370E18"/>
    <w:rsid w:val="0037159C"/>
    <w:rsid w:val="00372192"/>
    <w:rsid w:val="0037281E"/>
    <w:rsid w:val="00372893"/>
    <w:rsid w:val="00372D44"/>
    <w:rsid w:val="00373DBC"/>
    <w:rsid w:val="00375444"/>
    <w:rsid w:val="00376E5B"/>
    <w:rsid w:val="00377793"/>
    <w:rsid w:val="00377F50"/>
    <w:rsid w:val="003800B8"/>
    <w:rsid w:val="00380604"/>
    <w:rsid w:val="00381AE7"/>
    <w:rsid w:val="00381BB1"/>
    <w:rsid w:val="00382812"/>
    <w:rsid w:val="00383A4F"/>
    <w:rsid w:val="0038451D"/>
    <w:rsid w:val="00384D48"/>
    <w:rsid w:val="00385412"/>
    <w:rsid w:val="00386689"/>
    <w:rsid w:val="0038681E"/>
    <w:rsid w:val="00387146"/>
    <w:rsid w:val="00387850"/>
    <w:rsid w:val="00387ECF"/>
    <w:rsid w:val="003900CE"/>
    <w:rsid w:val="00391F44"/>
    <w:rsid w:val="0039231D"/>
    <w:rsid w:val="0039407D"/>
    <w:rsid w:val="0039508B"/>
    <w:rsid w:val="00395BC7"/>
    <w:rsid w:val="00395C73"/>
    <w:rsid w:val="00395D23"/>
    <w:rsid w:val="00396649"/>
    <w:rsid w:val="00397FB7"/>
    <w:rsid w:val="003A046C"/>
    <w:rsid w:val="003A44D2"/>
    <w:rsid w:val="003A4C6E"/>
    <w:rsid w:val="003A4C7B"/>
    <w:rsid w:val="003A59FD"/>
    <w:rsid w:val="003A5E30"/>
    <w:rsid w:val="003A64F9"/>
    <w:rsid w:val="003A7065"/>
    <w:rsid w:val="003A73E3"/>
    <w:rsid w:val="003A7F6A"/>
    <w:rsid w:val="003B0CE5"/>
    <w:rsid w:val="003B30F3"/>
    <w:rsid w:val="003B31C8"/>
    <w:rsid w:val="003B3B5A"/>
    <w:rsid w:val="003B4536"/>
    <w:rsid w:val="003B5EFB"/>
    <w:rsid w:val="003B62AD"/>
    <w:rsid w:val="003B671E"/>
    <w:rsid w:val="003C2A75"/>
    <w:rsid w:val="003C41D9"/>
    <w:rsid w:val="003C443C"/>
    <w:rsid w:val="003C446E"/>
    <w:rsid w:val="003C4CB6"/>
    <w:rsid w:val="003C58F7"/>
    <w:rsid w:val="003C5B6B"/>
    <w:rsid w:val="003C5DE6"/>
    <w:rsid w:val="003C5E93"/>
    <w:rsid w:val="003C62D0"/>
    <w:rsid w:val="003C6C0C"/>
    <w:rsid w:val="003C756A"/>
    <w:rsid w:val="003C78CA"/>
    <w:rsid w:val="003C7B95"/>
    <w:rsid w:val="003D05BF"/>
    <w:rsid w:val="003D2F7A"/>
    <w:rsid w:val="003D31E5"/>
    <w:rsid w:val="003D4B6D"/>
    <w:rsid w:val="003D6187"/>
    <w:rsid w:val="003D6260"/>
    <w:rsid w:val="003D6985"/>
    <w:rsid w:val="003D7D77"/>
    <w:rsid w:val="003E0C48"/>
    <w:rsid w:val="003E2C3B"/>
    <w:rsid w:val="003E3541"/>
    <w:rsid w:val="003E3CE1"/>
    <w:rsid w:val="003E4171"/>
    <w:rsid w:val="003E435E"/>
    <w:rsid w:val="003E53ED"/>
    <w:rsid w:val="003E680A"/>
    <w:rsid w:val="003E7683"/>
    <w:rsid w:val="003E7851"/>
    <w:rsid w:val="003E7C97"/>
    <w:rsid w:val="003F296C"/>
    <w:rsid w:val="003F29F5"/>
    <w:rsid w:val="003F3974"/>
    <w:rsid w:val="003F3B8C"/>
    <w:rsid w:val="003F56C1"/>
    <w:rsid w:val="003F61B1"/>
    <w:rsid w:val="003F7313"/>
    <w:rsid w:val="003F7487"/>
    <w:rsid w:val="003F7632"/>
    <w:rsid w:val="00401D59"/>
    <w:rsid w:val="0040327B"/>
    <w:rsid w:val="004032FC"/>
    <w:rsid w:val="00403A60"/>
    <w:rsid w:val="004053A3"/>
    <w:rsid w:val="00405803"/>
    <w:rsid w:val="00405C89"/>
    <w:rsid w:val="00405CAD"/>
    <w:rsid w:val="004103A9"/>
    <w:rsid w:val="0041190F"/>
    <w:rsid w:val="00412703"/>
    <w:rsid w:val="00412818"/>
    <w:rsid w:val="00412B4D"/>
    <w:rsid w:val="004142B4"/>
    <w:rsid w:val="004170C4"/>
    <w:rsid w:val="004170D8"/>
    <w:rsid w:val="004174EB"/>
    <w:rsid w:val="0042161B"/>
    <w:rsid w:val="00422368"/>
    <w:rsid w:val="00423540"/>
    <w:rsid w:val="00424554"/>
    <w:rsid w:val="00424A16"/>
    <w:rsid w:val="00424ACC"/>
    <w:rsid w:val="004258A0"/>
    <w:rsid w:val="00425CF8"/>
    <w:rsid w:val="0042777E"/>
    <w:rsid w:val="00427846"/>
    <w:rsid w:val="004315B7"/>
    <w:rsid w:val="00431B9F"/>
    <w:rsid w:val="00431BD0"/>
    <w:rsid w:val="00432151"/>
    <w:rsid w:val="00432920"/>
    <w:rsid w:val="00432E6B"/>
    <w:rsid w:val="0043325D"/>
    <w:rsid w:val="00434046"/>
    <w:rsid w:val="004340FC"/>
    <w:rsid w:val="004363D5"/>
    <w:rsid w:val="00436930"/>
    <w:rsid w:val="00437F23"/>
    <w:rsid w:val="00437F3B"/>
    <w:rsid w:val="00440485"/>
    <w:rsid w:val="00440D5F"/>
    <w:rsid w:val="00440F64"/>
    <w:rsid w:val="00442820"/>
    <w:rsid w:val="0044295B"/>
    <w:rsid w:val="00442C0B"/>
    <w:rsid w:val="004439D9"/>
    <w:rsid w:val="00443B7C"/>
    <w:rsid w:val="004446B5"/>
    <w:rsid w:val="004446D9"/>
    <w:rsid w:val="00445680"/>
    <w:rsid w:val="00446490"/>
    <w:rsid w:val="0044650A"/>
    <w:rsid w:val="004467FC"/>
    <w:rsid w:val="004468A2"/>
    <w:rsid w:val="00446FA9"/>
    <w:rsid w:val="00447AB7"/>
    <w:rsid w:val="00450BBE"/>
    <w:rsid w:val="004527A6"/>
    <w:rsid w:val="00452E5B"/>
    <w:rsid w:val="00455F53"/>
    <w:rsid w:val="00457887"/>
    <w:rsid w:val="00457F8F"/>
    <w:rsid w:val="00460414"/>
    <w:rsid w:val="00460F10"/>
    <w:rsid w:val="004620E2"/>
    <w:rsid w:val="00462E10"/>
    <w:rsid w:val="00463152"/>
    <w:rsid w:val="00463D05"/>
    <w:rsid w:val="00464E19"/>
    <w:rsid w:val="00465B0A"/>
    <w:rsid w:val="00465CAF"/>
    <w:rsid w:val="004664D8"/>
    <w:rsid w:val="004665E3"/>
    <w:rsid w:val="00467346"/>
    <w:rsid w:val="0046760E"/>
    <w:rsid w:val="004706CF"/>
    <w:rsid w:val="00471024"/>
    <w:rsid w:val="004720E8"/>
    <w:rsid w:val="004725BB"/>
    <w:rsid w:val="00473936"/>
    <w:rsid w:val="0047419B"/>
    <w:rsid w:val="00474463"/>
    <w:rsid w:val="0047463E"/>
    <w:rsid w:val="004746B1"/>
    <w:rsid w:val="00475771"/>
    <w:rsid w:val="00475788"/>
    <w:rsid w:val="004758A4"/>
    <w:rsid w:val="00475F98"/>
    <w:rsid w:val="00475FE5"/>
    <w:rsid w:val="004760E0"/>
    <w:rsid w:val="00477485"/>
    <w:rsid w:val="00477FD1"/>
    <w:rsid w:val="00480099"/>
    <w:rsid w:val="00480556"/>
    <w:rsid w:val="00481624"/>
    <w:rsid w:val="00481938"/>
    <w:rsid w:val="00482BA8"/>
    <w:rsid w:val="00483084"/>
    <w:rsid w:val="00483223"/>
    <w:rsid w:val="00483B6C"/>
    <w:rsid w:val="00484550"/>
    <w:rsid w:val="00484609"/>
    <w:rsid w:val="004850D0"/>
    <w:rsid w:val="00485531"/>
    <w:rsid w:val="00486418"/>
    <w:rsid w:val="004918EC"/>
    <w:rsid w:val="0049306E"/>
    <w:rsid w:val="00494BEF"/>
    <w:rsid w:val="0049553C"/>
    <w:rsid w:val="0049607A"/>
    <w:rsid w:val="0049772D"/>
    <w:rsid w:val="004978E7"/>
    <w:rsid w:val="004979F3"/>
    <w:rsid w:val="004A3B8C"/>
    <w:rsid w:val="004A5220"/>
    <w:rsid w:val="004A5D36"/>
    <w:rsid w:val="004A63F1"/>
    <w:rsid w:val="004A6BBB"/>
    <w:rsid w:val="004A7692"/>
    <w:rsid w:val="004A7E7C"/>
    <w:rsid w:val="004A7EAB"/>
    <w:rsid w:val="004B084B"/>
    <w:rsid w:val="004B0E9D"/>
    <w:rsid w:val="004B1D62"/>
    <w:rsid w:val="004B2C49"/>
    <w:rsid w:val="004B36FE"/>
    <w:rsid w:val="004B444A"/>
    <w:rsid w:val="004B4E8D"/>
    <w:rsid w:val="004B5EB1"/>
    <w:rsid w:val="004B72CF"/>
    <w:rsid w:val="004C0052"/>
    <w:rsid w:val="004C06D0"/>
    <w:rsid w:val="004C1B1B"/>
    <w:rsid w:val="004C23AF"/>
    <w:rsid w:val="004C3209"/>
    <w:rsid w:val="004C5655"/>
    <w:rsid w:val="004C5966"/>
    <w:rsid w:val="004C67C9"/>
    <w:rsid w:val="004D0031"/>
    <w:rsid w:val="004D1E83"/>
    <w:rsid w:val="004D20A4"/>
    <w:rsid w:val="004D216B"/>
    <w:rsid w:val="004D23A1"/>
    <w:rsid w:val="004D368D"/>
    <w:rsid w:val="004D3D60"/>
    <w:rsid w:val="004D43B8"/>
    <w:rsid w:val="004D5939"/>
    <w:rsid w:val="004D5D3C"/>
    <w:rsid w:val="004D6C3C"/>
    <w:rsid w:val="004D7368"/>
    <w:rsid w:val="004D748F"/>
    <w:rsid w:val="004D7B1E"/>
    <w:rsid w:val="004D7CCE"/>
    <w:rsid w:val="004E1D59"/>
    <w:rsid w:val="004E2C29"/>
    <w:rsid w:val="004E2D94"/>
    <w:rsid w:val="004E2EF3"/>
    <w:rsid w:val="004E2F8B"/>
    <w:rsid w:val="004E4B67"/>
    <w:rsid w:val="004E598B"/>
    <w:rsid w:val="004E6378"/>
    <w:rsid w:val="004E6589"/>
    <w:rsid w:val="004E67C3"/>
    <w:rsid w:val="004E6897"/>
    <w:rsid w:val="004E6E7C"/>
    <w:rsid w:val="004F0771"/>
    <w:rsid w:val="004F11E8"/>
    <w:rsid w:val="004F1542"/>
    <w:rsid w:val="004F2393"/>
    <w:rsid w:val="004F3BA7"/>
    <w:rsid w:val="004F4B9F"/>
    <w:rsid w:val="004F50BF"/>
    <w:rsid w:val="00500FF5"/>
    <w:rsid w:val="00503183"/>
    <w:rsid w:val="0050335A"/>
    <w:rsid w:val="005036B2"/>
    <w:rsid w:val="00503BCB"/>
    <w:rsid w:val="00505650"/>
    <w:rsid w:val="00505A6C"/>
    <w:rsid w:val="00505F9B"/>
    <w:rsid w:val="005065AF"/>
    <w:rsid w:val="005066C8"/>
    <w:rsid w:val="00506D60"/>
    <w:rsid w:val="00507A80"/>
    <w:rsid w:val="00511ECB"/>
    <w:rsid w:val="00512503"/>
    <w:rsid w:val="00512DA8"/>
    <w:rsid w:val="00514851"/>
    <w:rsid w:val="00515AED"/>
    <w:rsid w:val="00515B01"/>
    <w:rsid w:val="00515D07"/>
    <w:rsid w:val="00515E36"/>
    <w:rsid w:val="00516054"/>
    <w:rsid w:val="0051638B"/>
    <w:rsid w:val="00520F3A"/>
    <w:rsid w:val="005210A1"/>
    <w:rsid w:val="005237D9"/>
    <w:rsid w:val="005244C7"/>
    <w:rsid w:val="005249B5"/>
    <w:rsid w:val="00524E9B"/>
    <w:rsid w:val="00526481"/>
    <w:rsid w:val="00527DA0"/>
    <w:rsid w:val="00530416"/>
    <w:rsid w:val="00530A12"/>
    <w:rsid w:val="005311D1"/>
    <w:rsid w:val="005315BC"/>
    <w:rsid w:val="005324D1"/>
    <w:rsid w:val="00532508"/>
    <w:rsid w:val="00532FB0"/>
    <w:rsid w:val="00533F77"/>
    <w:rsid w:val="0053717B"/>
    <w:rsid w:val="00537A23"/>
    <w:rsid w:val="00537BB4"/>
    <w:rsid w:val="00537E2A"/>
    <w:rsid w:val="00541840"/>
    <w:rsid w:val="00541D13"/>
    <w:rsid w:val="00542C38"/>
    <w:rsid w:val="00543C75"/>
    <w:rsid w:val="005441C4"/>
    <w:rsid w:val="00544E6C"/>
    <w:rsid w:val="005453F4"/>
    <w:rsid w:val="005453FE"/>
    <w:rsid w:val="00545580"/>
    <w:rsid w:val="00547B41"/>
    <w:rsid w:val="00547C1A"/>
    <w:rsid w:val="00547C68"/>
    <w:rsid w:val="00550E86"/>
    <w:rsid w:val="00551028"/>
    <w:rsid w:val="00552452"/>
    <w:rsid w:val="0055250E"/>
    <w:rsid w:val="00552DFC"/>
    <w:rsid w:val="005530D2"/>
    <w:rsid w:val="00554201"/>
    <w:rsid w:val="00555C45"/>
    <w:rsid w:val="00556375"/>
    <w:rsid w:val="0055765C"/>
    <w:rsid w:val="0056063D"/>
    <w:rsid w:val="00561598"/>
    <w:rsid w:val="00561775"/>
    <w:rsid w:val="0056189A"/>
    <w:rsid w:val="00562DAB"/>
    <w:rsid w:val="0056382F"/>
    <w:rsid w:val="00565647"/>
    <w:rsid w:val="00565BD6"/>
    <w:rsid w:val="0056602C"/>
    <w:rsid w:val="00566C59"/>
    <w:rsid w:val="00566CCB"/>
    <w:rsid w:val="0056740F"/>
    <w:rsid w:val="00570524"/>
    <w:rsid w:val="00570A11"/>
    <w:rsid w:val="00571367"/>
    <w:rsid w:val="0057251D"/>
    <w:rsid w:val="00573B83"/>
    <w:rsid w:val="00573D4A"/>
    <w:rsid w:val="00573FFA"/>
    <w:rsid w:val="0057410F"/>
    <w:rsid w:val="00574A80"/>
    <w:rsid w:val="00574C3C"/>
    <w:rsid w:val="00574FCD"/>
    <w:rsid w:val="00576472"/>
    <w:rsid w:val="00577BFE"/>
    <w:rsid w:val="00577C34"/>
    <w:rsid w:val="00580CE1"/>
    <w:rsid w:val="005817A0"/>
    <w:rsid w:val="00581B2C"/>
    <w:rsid w:val="005839EC"/>
    <w:rsid w:val="00583B60"/>
    <w:rsid w:val="005847B0"/>
    <w:rsid w:val="00584B97"/>
    <w:rsid w:val="00584EEE"/>
    <w:rsid w:val="0058522E"/>
    <w:rsid w:val="0059019E"/>
    <w:rsid w:val="005907F2"/>
    <w:rsid w:val="0059425C"/>
    <w:rsid w:val="00595BB7"/>
    <w:rsid w:val="005970C1"/>
    <w:rsid w:val="00597548"/>
    <w:rsid w:val="00597DFF"/>
    <w:rsid w:val="005A0047"/>
    <w:rsid w:val="005A0294"/>
    <w:rsid w:val="005A0ECC"/>
    <w:rsid w:val="005A138D"/>
    <w:rsid w:val="005A14DB"/>
    <w:rsid w:val="005A1DDB"/>
    <w:rsid w:val="005A25E3"/>
    <w:rsid w:val="005A27E9"/>
    <w:rsid w:val="005A2B6D"/>
    <w:rsid w:val="005A2CCA"/>
    <w:rsid w:val="005A3F20"/>
    <w:rsid w:val="005A42CC"/>
    <w:rsid w:val="005A42CE"/>
    <w:rsid w:val="005A5716"/>
    <w:rsid w:val="005A6F70"/>
    <w:rsid w:val="005A72AE"/>
    <w:rsid w:val="005A7D44"/>
    <w:rsid w:val="005B088C"/>
    <w:rsid w:val="005B265E"/>
    <w:rsid w:val="005B3641"/>
    <w:rsid w:val="005B39BD"/>
    <w:rsid w:val="005B3B63"/>
    <w:rsid w:val="005B770A"/>
    <w:rsid w:val="005C0290"/>
    <w:rsid w:val="005C13E5"/>
    <w:rsid w:val="005C20DB"/>
    <w:rsid w:val="005C2871"/>
    <w:rsid w:val="005C3240"/>
    <w:rsid w:val="005C4C58"/>
    <w:rsid w:val="005C7101"/>
    <w:rsid w:val="005C7995"/>
    <w:rsid w:val="005D0C9C"/>
    <w:rsid w:val="005D2555"/>
    <w:rsid w:val="005D4510"/>
    <w:rsid w:val="005D4A9D"/>
    <w:rsid w:val="005D534C"/>
    <w:rsid w:val="005D5804"/>
    <w:rsid w:val="005E0FC8"/>
    <w:rsid w:val="005E2BBE"/>
    <w:rsid w:val="005E3654"/>
    <w:rsid w:val="005E39D7"/>
    <w:rsid w:val="005E3AC1"/>
    <w:rsid w:val="005E3F2D"/>
    <w:rsid w:val="005E514E"/>
    <w:rsid w:val="005E5351"/>
    <w:rsid w:val="005E5621"/>
    <w:rsid w:val="005E5B1F"/>
    <w:rsid w:val="005E7281"/>
    <w:rsid w:val="005E7EA4"/>
    <w:rsid w:val="005F0427"/>
    <w:rsid w:val="005F1744"/>
    <w:rsid w:val="005F2655"/>
    <w:rsid w:val="005F3728"/>
    <w:rsid w:val="005F3946"/>
    <w:rsid w:val="005F3AA8"/>
    <w:rsid w:val="005F3F57"/>
    <w:rsid w:val="005F428B"/>
    <w:rsid w:val="005F79EB"/>
    <w:rsid w:val="005F7F1D"/>
    <w:rsid w:val="00600FCD"/>
    <w:rsid w:val="00602ACC"/>
    <w:rsid w:val="00603BED"/>
    <w:rsid w:val="00603DA4"/>
    <w:rsid w:val="00605153"/>
    <w:rsid w:val="006056AC"/>
    <w:rsid w:val="00606A63"/>
    <w:rsid w:val="0061006B"/>
    <w:rsid w:val="00610B5B"/>
    <w:rsid w:val="00610ECC"/>
    <w:rsid w:val="00611EBA"/>
    <w:rsid w:val="00611FE4"/>
    <w:rsid w:val="00612946"/>
    <w:rsid w:val="00614ADB"/>
    <w:rsid w:val="00616657"/>
    <w:rsid w:val="006177DD"/>
    <w:rsid w:val="00617CB7"/>
    <w:rsid w:val="00620B47"/>
    <w:rsid w:val="0062101F"/>
    <w:rsid w:val="0062162E"/>
    <w:rsid w:val="00622003"/>
    <w:rsid w:val="006234F7"/>
    <w:rsid w:val="00623D16"/>
    <w:rsid w:val="006241C0"/>
    <w:rsid w:val="00625D21"/>
    <w:rsid w:val="00627A03"/>
    <w:rsid w:val="00627BD9"/>
    <w:rsid w:val="00630497"/>
    <w:rsid w:val="00630A98"/>
    <w:rsid w:val="00632E96"/>
    <w:rsid w:val="00633ECC"/>
    <w:rsid w:val="0063443B"/>
    <w:rsid w:val="00636595"/>
    <w:rsid w:val="00637FEB"/>
    <w:rsid w:val="006406AA"/>
    <w:rsid w:val="006433AB"/>
    <w:rsid w:val="0064391E"/>
    <w:rsid w:val="006445EF"/>
    <w:rsid w:val="00644E35"/>
    <w:rsid w:val="00645375"/>
    <w:rsid w:val="00646BE3"/>
    <w:rsid w:val="00647BB6"/>
    <w:rsid w:val="00650383"/>
    <w:rsid w:val="006512E8"/>
    <w:rsid w:val="006522E4"/>
    <w:rsid w:val="00652688"/>
    <w:rsid w:val="0065319E"/>
    <w:rsid w:val="00655DEB"/>
    <w:rsid w:val="006575B9"/>
    <w:rsid w:val="0066040A"/>
    <w:rsid w:val="006618B7"/>
    <w:rsid w:val="00661D60"/>
    <w:rsid w:val="006629AD"/>
    <w:rsid w:val="00662F37"/>
    <w:rsid w:val="006639EC"/>
    <w:rsid w:val="006644DD"/>
    <w:rsid w:val="00664F29"/>
    <w:rsid w:val="006666C8"/>
    <w:rsid w:val="00666EA0"/>
    <w:rsid w:val="00667DC6"/>
    <w:rsid w:val="00670D17"/>
    <w:rsid w:val="00672C6E"/>
    <w:rsid w:val="006731BE"/>
    <w:rsid w:val="00674273"/>
    <w:rsid w:val="00675C20"/>
    <w:rsid w:val="00680AE3"/>
    <w:rsid w:val="00681556"/>
    <w:rsid w:val="00681693"/>
    <w:rsid w:val="00681775"/>
    <w:rsid w:val="00686344"/>
    <w:rsid w:val="0069211C"/>
    <w:rsid w:val="00692B5F"/>
    <w:rsid w:val="00693689"/>
    <w:rsid w:val="0069623F"/>
    <w:rsid w:val="0069680E"/>
    <w:rsid w:val="006973BA"/>
    <w:rsid w:val="00697A8F"/>
    <w:rsid w:val="00697F59"/>
    <w:rsid w:val="006A0A7F"/>
    <w:rsid w:val="006A1124"/>
    <w:rsid w:val="006A158D"/>
    <w:rsid w:val="006A1C15"/>
    <w:rsid w:val="006A1CAB"/>
    <w:rsid w:val="006A2114"/>
    <w:rsid w:val="006A2805"/>
    <w:rsid w:val="006A4EFD"/>
    <w:rsid w:val="006A5B94"/>
    <w:rsid w:val="006A6216"/>
    <w:rsid w:val="006A67AD"/>
    <w:rsid w:val="006A7322"/>
    <w:rsid w:val="006A786A"/>
    <w:rsid w:val="006A7AC6"/>
    <w:rsid w:val="006B1276"/>
    <w:rsid w:val="006B18C4"/>
    <w:rsid w:val="006B217A"/>
    <w:rsid w:val="006B32CD"/>
    <w:rsid w:val="006B3DED"/>
    <w:rsid w:val="006B3FB6"/>
    <w:rsid w:val="006B4AE2"/>
    <w:rsid w:val="006B6BFD"/>
    <w:rsid w:val="006B7178"/>
    <w:rsid w:val="006B7EFF"/>
    <w:rsid w:val="006C1BE9"/>
    <w:rsid w:val="006C27E8"/>
    <w:rsid w:val="006C33EE"/>
    <w:rsid w:val="006C39D4"/>
    <w:rsid w:val="006C52A1"/>
    <w:rsid w:val="006C6F4D"/>
    <w:rsid w:val="006D05E5"/>
    <w:rsid w:val="006D1068"/>
    <w:rsid w:val="006D15AA"/>
    <w:rsid w:val="006D2D1E"/>
    <w:rsid w:val="006D3FFA"/>
    <w:rsid w:val="006D43C7"/>
    <w:rsid w:val="006D57E7"/>
    <w:rsid w:val="006D59E6"/>
    <w:rsid w:val="006D5EF5"/>
    <w:rsid w:val="006D7DEF"/>
    <w:rsid w:val="006E01C1"/>
    <w:rsid w:val="006E0A41"/>
    <w:rsid w:val="006E1202"/>
    <w:rsid w:val="006E13F4"/>
    <w:rsid w:val="006E1AAE"/>
    <w:rsid w:val="006E1B76"/>
    <w:rsid w:val="006E2475"/>
    <w:rsid w:val="006E3B75"/>
    <w:rsid w:val="006E3CDB"/>
    <w:rsid w:val="006E4908"/>
    <w:rsid w:val="006E4DAD"/>
    <w:rsid w:val="006E5181"/>
    <w:rsid w:val="006E79B8"/>
    <w:rsid w:val="006E7F92"/>
    <w:rsid w:val="006F1562"/>
    <w:rsid w:val="006F16ED"/>
    <w:rsid w:val="006F1A01"/>
    <w:rsid w:val="006F2A51"/>
    <w:rsid w:val="006F33E5"/>
    <w:rsid w:val="006F346E"/>
    <w:rsid w:val="006F3CB7"/>
    <w:rsid w:val="006F66AF"/>
    <w:rsid w:val="00700B0A"/>
    <w:rsid w:val="007016C8"/>
    <w:rsid w:val="00701BFB"/>
    <w:rsid w:val="00702067"/>
    <w:rsid w:val="0070285D"/>
    <w:rsid w:val="00702983"/>
    <w:rsid w:val="00702AF8"/>
    <w:rsid w:val="0070342E"/>
    <w:rsid w:val="007047F3"/>
    <w:rsid w:val="00705D77"/>
    <w:rsid w:val="00706334"/>
    <w:rsid w:val="0070665A"/>
    <w:rsid w:val="00706777"/>
    <w:rsid w:val="00706BDB"/>
    <w:rsid w:val="00710158"/>
    <w:rsid w:val="0071241D"/>
    <w:rsid w:val="00712B0C"/>
    <w:rsid w:val="00712D87"/>
    <w:rsid w:val="00714583"/>
    <w:rsid w:val="00714D34"/>
    <w:rsid w:val="00715109"/>
    <w:rsid w:val="007155B9"/>
    <w:rsid w:val="007156B0"/>
    <w:rsid w:val="0071625E"/>
    <w:rsid w:val="00716F09"/>
    <w:rsid w:val="007179EF"/>
    <w:rsid w:val="00717A9D"/>
    <w:rsid w:val="00720D80"/>
    <w:rsid w:val="00721D6E"/>
    <w:rsid w:val="00722820"/>
    <w:rsid w:val="007228A2"/>
    <w:rsid w:val="00723404"/>
    <w:rsid w:val="00724EA2"/>
    <w:rsid w:val="007262F0"/>
    <w:rsid w:val="007269F9"/>
    <w:rsid w:val="0073147A"/>
    <w:rsid w:val="0073256B"/>
    <w:rsid w:val="007337A1"/>
    <w:rsid w:val="00733940"/>
    <w:rsid w:val="00735F16"/>
    <w:rsid w:val="00736F86"/>
    <w:rsid w:val="00737394"/>
    <w:rsid w:val="007416C8"/>
    <w:rsid w:val="00741C10"/>
    <w:rsid w:val="0074214F"/>
    <w:rsid w:val="00742A09"/>
    <w:rsid w:val="007437EE"/>
    <w:rsid w:val="00746345"/>
    <w:rsid w:val="007465BE"/>
    <w:rsid w:val="00746DA3"/>
    <w:rsid w:val="00747BD8"/>
    <w:rsid w:val="007503C8"/>
    <w:rsid w:val="0075091C"/>
    <w:rsid w:val="007518B1"/>
    <w:rsid w:val="0075220E"/>
    <w:rsid w:val="007528B3"/>
    <w:rsid w:val="00752BF4"/>
    <w:rsid w:val="007539C8"/>
    <w:rsid w:val="0075602E"/>
    <w:rsid w:val="007601AA"/>
    <w:rsid w:val="0076053F"/>
    <w:rsid w:val="00760D34"/>
    <w:rsid w:val="00761B4C"/>
    <w:rsid w:val="007629AD"/>
    <w:rsid w:val="007636C6"/>
    <w:rsid w:val="007638D7"/>
    <w:rsid w:val="007670F5"/>
    <w:rsid w:val="00767779"/>
    <w:rsid w:val="007703A9"/>
    <w:rsid w:val="00770543"/>
    <w:rsid w:val="00770899"/>
    <w:rsid w:val="007708DD"/>
    <w:rsid w:val="00772B2B"/>
    <w:rsid w:val="00773361"/>
    <w:rsid w:val="00773A5C"/>
    <w:rsid w:val="007744A9"/>
    <w:rsid w:val="007746F5"/>
    <w:rsid w:val="0077586D"/>
    <w:rsid w:val="00775B1F"/>
    <w:rsid w:val="00775BDD"/>
    <w:rsid w:val="00776003"/>
    <w:rsid w:val="00776810"/>
    <w:rsid w:val="0077731B"/>
    <w:rsid w:val="00780817"/>
    <w:rsid w:val="00781284"/>
    <w:rsid w:val="00782FDA"/>
    <w:rsid w:val="00783025"/>
    <w:rsid w:val="007830A0"/>
    <w:rsid w:val="0078369D"/>
    <w:rsid w:val="00783D19"/>
    <w:rsid w:val="00783F6C"/>
    <w:rsid w:val="007856D6"/>
    <w:rsid w:val="0078571C"/>
    <w:rsid w:val="00785CEB"/>
    <w:rsid w:val="007861D1"/>
    <w:rsid w:val="007867F9"/>
    <w:rsid w:val="00786B43"/>
    <w:rsid w:val="007870B2"/>
    <w:rsid w:val="007878EB"/>
    <w:rsid w:val="00790918"/>
    <w:rsid w:val="00791111"/>
    <w:rsid w:val="00792A13"/>
    <w:rsid w:val="00794332"/>
    <w:rsid w:val="007966D1"/>
    <w:rsid w:val="00796E24"/>
    <w:rsid w:val="007977CD"/>
    <w:rsid w:val="007A07F6"/>
    <w:rsid w:val="007A22DB"/>
    <w:rsid w:val="007A2636"/>
    <w:rsid w:val="007A2EC8"/>
    <w:rsid w:val="007A435D"/>
    <w:rsid w:val="007A49C6"/>
    <w:rsid w:val="007A6530"/>
    <w:rsid w:val="007A66FB"/>
    <w:rsid w:val="007A7213"/>
    <w:rsid w:val="007A7ECE"/>
    <w:rsid w:val="007B4E2A"/>
    <w:rsid w:val="007B5733"/>
    <w:rsid w:val="007B60CC"/>
    <w:rsid w:val="007B6612"/>
    <w:rsid w:val="007B6892"/>
    <w:rsid w:val="007B691B"/>
    <w:rsid w:val="007B6BA8"/>
    <w:rsid w:val="007B6DCA"/>
    <w:rsid w:val="007B770D"/>
    <w:rsid w:val="007B7CC2"/>
    <w:rsid w:val="007B7F4A"/>
    <w:rsid w:val="007C00E2"/>
    <w:rsid w:val="007C03DB"/>
    <w:rsid w:val="007C0492"/>
    <w:rsid w:val="007C178A"/>
    <w:rsid w:val="007C211B"/>
    <w:rsid w:val="007C286F"/>
    <w:rsid w:val="007C307C"/>
    <w:rsid w:val="007C3499"/>
    <w:rsid w:val="007C5188"/>
    <w:rsid w:val="007C53B3"/>
    <w:rsid w:val="007C5991"/>
    <w:rsid w:val="007C634C"/>
    <w:rsid w:val="007D0800"/>
    <w:rsid w:val="007D5D9C"/>
    <w:rsid w:val="007D668A"/>
    <w:rsid w:val="007D68EB"/>
    <w:rsid w:val="007D7103"/>
    <w:rsid w:val="007D7924"/>
    <w:rsid w:val="007E005C"/>
    <w:rsid w:val="007E0872"/>
    <w:rsid w:val="007E0D3C"/>
    <w:rsid w:val="007E1978"/>
    <w:rsid w:val="007E1E71"/>
    <w:rsid w:val="007E2070"/>
    <w:rsid w:val="007E356B"/>
    <w:rsid w:val="007E3F5A"/>
    <w:rsid w:val="007E46AF"/>
    <w:rsid w:val="007E4C4C"/>
    <w:rsid w:val="007E5BC5"/>
    <w:rsid w:val="007E60E5"/>
    <w:rsid w:val="007E6DCC"/>
    <w:rsid w:val="007E6E6E"/>
    <w:rsid w:val="007F01AC"/>
    <w:rsid w:val="007F0561"/>
    <w:rsid w:val="007F3A15"/>
    <w:rsid w:val="007F4AE1"/>
    <w:rsid w:val="007F5A7A"/>
    <w:rsid w:val="007F5F9E"/>
    <w:rsid w:val="007F67BF"/>
    <w:rsid w:val="00800184"/>
    <w:rsid w:val="0080046D"/>
    <w:rsid w:val="008011DE"/>
    <w:rsid w:val="00802927"/>
    <w:rsid w:val="00803583"/>
    <w:rsid w:val="008035AF"/>
    <w:rsid w:val="008043A8"/>
    <w:rsid w:val="00804CF4"/>
    <w:rsid w:val="008054A0"/>
    <w:rsid w:val="00806069"/>
    <w:rsid w:val="008077C1"/>
    <w:rsid w:val="00807E80"/>
    <w:rsid w:val="00810518"/>
    <w:rsid w:val="00810DDD"/>
    <w:rsid w:val="008118D6"/>
    <w:rsid w:val="00812356"/>
    <w:rsid w:val="00815464"/>
    <w:rsid w:val="00815651"/>
    <w:rsid w:val="00816A02"/>
    <w:rsid w:val="0082265D"/>
    <w:rsid w:val="00822D07"/>
    <w:rsid w:val="0082406D"/>
    <w:rsid w:val="00824C8C"/>
    <w:rsid w:val="00826F68"/>
    <w:rsid w:val="00832265"/>
    <w:rsid w:val="008325D8"/>
    <w:rsid w:val="00832F8A"/>
    <w:rsid w:val="0083382E"/>
    <w:rsid w:val="008341AD"/>
    <w:rsid w:val="00834CC6"/>
    <w:rsid w:val="00837685"/>
    <w:rsid w:val="00840BCE"/>
    <w:rsid w:val="00840BFF"/>
    <w:rsid w:val="00840FF7"/>
    <w:rsid w:val="0084175C"/>
    <w:rsid w:val="008425D5"/>
    <w:rsid w:val="00844183"/>
    <w:rsid w:val="008446E9"/>
    <w:rsid w:val="00844DA6"/>
    <w:rsid w:val="00845B02"/>
    <w:rsid w:val="00846540"/>
    <w:rsid w:val="00846BFE"/>
    <w:rsid w:val="00846DA6"/>
    <w:rsid w:val="008470EF"/>
    <w:rsid w:val="008516EB"/>
    <w:rsid w:val="00851F3B"/>
    <w:rsid w:val="0085204C"/>
    <w:rsid w:val="008529D9"/>
    <w:rsid w:val="00852D45"/>
    <w:rsid w:val="0085395A"/>
    <w:rsid w:val="00853EA3"/>
    <w:rsid w:val="00855198"/>
    <w:rsid w:val="00855F39"/>
    <w:rsid w:val="00856D98"/>
    <w:rsid w:val="00857FF1"/>
    <w:rsid w:val="00860404"/>
    <w:rsid w:val="0086137C"/>
    <w:rsid w:val="00861A75"/>
    <w:rsid w:val="00862621"/>
    <w:rsid w:val="00862C61"/>
    <w:rsid w:val="0086366B"/>
    <w:rsid w:val="00864735"/>
    <w:rsid w:val="00865368"/>
    <w:rsid w:val="00865C52"/>
    <w:rsid w:val="00866421"/>
    <w:rsid w:val="00867157"/>
    <w:rsid w:val="008713F9"/>
    <w:rsid w:val="00871CC9"/>
    <w:rsid w:val="00872B35"/>
    <w:rsid w:val="00872B75"/>
    <w:rsid w:val="00872F94"/>
    <w:rsid w:val="0087309A"/>
    <w:rsid w:val="008737C7"/>
    <w:rsid w:val="00873C05"/>
    <w:rsid w:val="00873E2D"/>
    <w:rsid w:val="00874327"/>
    <w:rsid w:val="0087494E"/>
    <w:rsid w:val="008763F9"/>
    <w:rsid w:val="00876821"/>
    <w:rsid w:val="0087692C"/>
    <w:rsid w:val="00876A04"/>
    <w:rsid w:val="008770B0"/>
    <w:rsid w:val="008825FB"/>
    <w:rsid w:val="0088456B"/>
    <w:rsid w:val="008847FE"/>
    <w:rsid w:val="00885B34"/>
    <w:rsid w:val="00887379"/>
    <w:rsid w:val="00887F6B"/>
    <w:rsid w:val="00890F62"/>
    <w:rsid w:val="008946F9"/>
    <w:rsid w:val="00894E8E"/>
    <w:rsid w:val="00895BAA"/>
    <w:rsid w:val="00895BAE"/>
    <w:rsid w:val="00896AA8"/>
    <w:rsid w:val="008977BA"/>
    <w:rsid w:val="008A073A"/>
    <w:rsid w:val="008A16E2"/>
    <w:rsid w:val="008A2C42"/>
    <w:rsid w:val="008A327F"/>
    <w:rsid w:val="008A3542"/>
    <w:rsid w:val="008A4789"/>
    <w:rsid w:val="008A6B1D"/>
    <w:rsid w:val="008A715E"/>
    <w:rsid w:val="008A7672"/>
    <w:rsid w:val="008A793C"/>
    <w:rsid w:val="008B0C44"/>
    <w:rsid w:val="008B0CBC"/>
    <w:rsid w:val="008B1869"/>
    <w:rsid w:val="008B1D51"/>
    <w:rsid w:val="008B2208"/>
    <w:rsid w:val="008B2A50"/>
    <w:rsid w:val="008B64F3"/>
    <w:rsid w:val="008B6F86"/>
    <w:rsid w:val="008B7A2B"/>
    <w:rsid w:val="008C0518"/>
    <w:rsid w:val="008C176F"/>
    <w:rsid w:val="008C26C6"/>
    <w:rsid w:val="008C2AAD"/>
    <w:rsid w:val="008C337D"/>
    <w:rsid w:val="008C4A5E"/>
    <w:rsid w:val="008C564D"/>
    <w:rsid w:val="008C5A2D"/>
    <w:rsid w:val="008D037B"/>
    <w:rsid w:val="008D0A86"/>
    <w:rsid w:val="008D0BE0"/>
    <w:rsid w:val="008D0EC0"/>
    <w:rsid w:val="008D22F7"/>
    <w:rsid w:val="008D24FC"/>
    <w:rsid w:val="008D2EA5"/>
    <w:rsid w:val="008D358C"/>
    <w:rsid w:val="008D4BD1"/>
    <w:rsid w:val="008D5CE4"/>
    <w:rsid w:val="008D6347"/>
    <w:rsid w:val="008D67E1"/>
    <w:rsid w:val="008D6A63"/>
    <w:rsid w:val="008D7765"/>
    <w:rsid w:val="008E00F5"/>
    <w:rsid w:val="008E2A3E"/>
    <w:rsid w:val="008E33A0"/>
    <w:rsid w:val="008E3F1F"/>
    <w:rsid w:val="008E41F5"/>
    <w:rsid w:val="008E4475"/>
    <w:rsid w:val="008E4741"/>
    <w:rsid w:val="008E4A86"/>
    <w:rsid w:val="008E5896"/>
    <w:rsid w:val="008E635E"/>
    <w:rsid w:val="008E682F"/>
    <w:rsid w:val="008E6DF9"/>
    <w:rsid w:val="008E709C"/>
    <w:rsid w:val="008E7246"/>
    <w:rsid w:val="008F0AFD"/>
    <w:rsid w:val="008F23F0"/>
    <w:rsid w:val="008F2E97"/>
    <w:rsid w:val="008F3A72"/>
    <w:rsid w:val="008F6365"/>
    <w:rsid w:val="008F6A72"/>
    <w:rsid w:val="008F752C"/>
    <w:rsid w:val="0090080F"/>
    <w:rsid w:val="00901612"/>
    <w:rsid w:val="00901D09"/>
    <w:rsid w:val="00901E33"/>
    <w:rsid w:val="00902613"/>
    <w:rsid w:val="00902705"/>
    <w:rsid w:val="0090283A"/>
    <w:rsid w:val="00902B0A"/>
    <w:rsid w:val="00902C75"/>
    <w:rsid w:val="009032B9"/>
    <w:rsid w:val="00903B88"/>
    <w:rsid w:val="00904ACD"/>
    <w:rsid w:val="00906CB4"/>
    <w:rsid w:val="00907DC7"/>
    <w:rsid w:val="00907DF3"/>
    <w:rsid w:val="00910035"/>
    <w:rsid w:val="00910727"/>
    <w:rsid w:val="00910AD0"/>
    <w:rsid w:val="00910AE2"/>
    <w:rsid w:val="009124C1"/>
    <w:rsid w:val="00912F12"/>
    <w:rsid w:val="00913547"/>
    <w:rsid w:val="00913BCB"/>
    <w:rsid w:val="00916075"/>
    <w:rsid w:val="00916784"/>
    <w:rsid w:val="00917D10"/>
    <w:rsid w:val="00922A14"/>
    <w:rsid w:val="00922FFF"/>
    <w:rsid w:val="00923B8C"/>
    <w:rsid w:val="00923FB5"/>
    <w:rsid w:val="009240D2"/>
    <w:rsid w:val="00925662"/>
    <w:rsid w:val="00926223"/>
    <w:rsid w:val="00926387"/>
    <w:rsid w:val="00927500"/>
    <w:rsid w:val="00930D13"/>
    <w:rsid w:val="00930F85"/>
    <w:rsid w:val="009312A1"/>
    <w:rsid w:val="00931343"/>
    <w:rsid w:val="00932FCB"/>
    <w:rsid w:val="00933E73"/>
    <w:rsid w:val="0093596B"/>
    <w:rsid w:val="00935B79"/>
    <w:rsid w:val="00935D27"/>
    <w:rsid w:val="00936D10"/>
    <w:rsid w:val="00936F87"/>
    <w:rsid w:val="0093773C"/>
    <w:rsid w:val="009407E9"/>
    <w:rsid w:val="0094190C"/>
    <w:rsid w:val="00944507"/>
    <w:rsid w:val="00944BB0"/>
    <w:rsid w:val="009463C1"/>
    <w:rsid w:val="00951949"/>
    <w:rsid w:val="00953987"/>
    <w:rsid w:val="00955375"/>
    <w:rsid w:val="009564EB"/>
    <w:rsid w:val="00956E96"/>
    <w:rsid w:val="00957109"/>
    <w:rsid w:val="00957488"/>
    <w:rsid w:val="00960894"/>
    <w:rsid w:val="00961D94"/>
    <w:rsid w:val="0096203F"/>
    <w:rsid w:val="00962732"/>
    <w:rsid w:val="00962CDD"/>
    <w:rsid w:val="00963344"/>
    <w:rsid w:val="00965D73"/>
    <w:rsid w:val="00966189"/>
    <w:rsid w:val="00966226"/>
    <w:rsid w:val="0096627C"/>
    <w:rsid w:val="009666BE"/>
    <w:rsid w:val="00970F93"/>
    <w:rsid w:val="0097122C"/>
    <w:rsid w:val="00971FA3"/>
    <w:rsid w:val="009732FC"/>
    <w:rsid w:val="009738AC"/>
    <w:rsid w:val="009747EF"/>
    <w:rsid w:val="00974981"/>
    <w:rsid w:val="00975CD0"/>
    <w:rsid w:val="00976361"/>
    <w:rsid w:val="00976CA0"/>
    <w:rsid w:val="009772A5"/>
    <w:rsid w:val="00977A97"/>
    <w:rsid w:val="0098048D"/>
    <w:rsid w:val="00980806"/>
    <w:rsid w:val="00981729"/>
    <w:rsid w:val="00982483"/>
    <w:rsid w:val="00982BDD"/>
    <w:rsid w:val="00982DA5"/>
    <w:rsid w:val="00983909"/>
    <w:rsid w:val="00983D04"/>
    <w:rsid w:val="00983F7C"/>
    <w:rsid w:val="009842A8"/>
    <w:rsid w:val="00984440"/>
    <w:rsid w:val="009844C8"/>
    <w:rsid w:val="009857E8"/>
    <w:rsid w:val="00985BF3"/>
    <w:rsid w:val="00985DE8"/>
    <w:rsid w:val="00985EF7"/>
    <w:rsid w:val="00986857"/>
    <w:rsid w:val="00987675"/>
    <w:rsid w:val="00987ADE"/>
    <w:rsid w:val="00987C6D"/>
    <w:rsid w:val="00990872"/>
    <w:rsid w:val="00990B3C"/>
    <w:rsid w:val="00992FCE"/>
    <w:rsid w:val="00993AF8"/>
    <w:rsid w:val="00994B0F"/>
    <w:rsid w:val="00994CBE"/>
    <w:rsid w:val="00995393"/>
    <w:rsid w:val="00995B92"/>
    <w:rsid w:val="009962E9"/>
    <w:rsid w:val="00996C20"/>
    <w:rsid w:val="00996C2D"/>
    <w:rsid w:val="00996D35"/>
    <w:rsid w:val="009A4FCC"/>
    <w:rsid w:val="009A5D47"/>
    <w:rsid w:val="009A6520"/>
    <w:rsid w:val="009A6A9E"/>
    <w:rsid w:val="009A7A02"/>
    <w:rsid w:val="009A7E08"/>
    <w:rsid w:val="009B024F"/>
    <w:rsid w:val="009B080F"/>
    <w:rsid w:val="009B3ED4"/>
    <w:rsid w:val="009B50D1"/>
    <w:rsid w:val="009B609B"/>
    <w:rsid w:val="009B71F6"/>
    <w:rsid w:val="009B7959"/>
    <w:rsid w:val="009C0C5D"/>
    <w:rsid w:val="009C224B"/>
    <w:rsid w:val="009C5929"/>
    <w:rsid w:val="009C59FA"/>
    <w:rsid w:val="009C5AD3"/>
    <w:rsid w:val="009C632A"/>
    <w:rsid w:val="009C7635"/>
    <w:rsid w:val="009D1404"/>
    <w:rsid w:val="009D2281"/>
    <w:rsid w:val="009D2C5D"/>
    <w:rsid w:val="009D6AB0"/>
    <w:rsid w:val="009D72D9"/>
    <w:rsid w:val="009D7966"/>
    <w:rsid w:val="009D7EB5"/>
    <w:rsid w:val="009E0D19"/>
    <w:rsid w:val="009E1096"/>
    <w:rsid w:val="009E17BF"/>
    <w:rsid w:val="009E1DB0"/>
    <w:rsid w:val="009E3592"/>
    <w:rsid w:val="009E534E"/>
    <w:rsid w:val="009F00DD"/>
    <w:rsid w:val="009F0BD0"/>
    <w:rsid w:val="009F0C2A"/>
    <w:rsid w:val="009F1784"/>
    <w:rsid w:val="009F2235"/>
    <w:rsid w:val="009F2272"/>
    <w:rsid w:val="009F237F"/>
    <w:rsid w:val="009F335F"/>
    <w:rsid w:val="009F37E3"/>
    <w:rsid w:val="009F5196"/>
    <w:rsid w:val="009F570D"/>
    <w:rsid w:val="009F5730"/>
    <w:rsid w:val="009F5FBB"/>
    <w:rsid w:val="009F6172"/>
    <w:rsid w:val="009F6560"/>
    <w:rsid w:val="009F7DF2"/>
    <w:rsid w:val="00A00AB4"/>
    <w:rsid w:val="00A03A75"/>
    <w:rsid w:val="00A04C27"/>
    <w:rsid w:val="00A06257"/>
    <w:rsid w:val="00A07261"/>
    <w:rsid w:val="00A078DA"/>
    <w:rsid w:val="00A102B5"/>
    <w:rsid w:val="00A10715"/>
    <w:rsid w:val="00A1114D"/>
    <w:rsid w:val="00A121CF"/>
    <w:rsid w:val="00A12407"/>
    <w:rsid w:val="00A12DBB"/>
    <w:rsid w:val="00A13E84"/>
    <w:rsid w:val="00A1426C"/>
    <w:rsid w:val="00A15113"/>
    <w:rsid w:val="00A1521E"/>
    <w:rsid w:val="00A1551B"/>
    <w:rsid w:val="00A1580F"/>
    <w:rsid w:val="00A20273"/>
    <w:rsid w:val="00A2193F"/>
    <w:rsid w:val="00A22D78"/>
    <w:rsid w:val="00A2455B"/>
    <w:rsid w:val="00A2500F"/>
    <w:rsid w:val="00A258F7"/>
    <w:rsid w:val="00A25E40"/>
    <w:rsid w:val="00A26783"/>
    <w:rsid w:val="00A26A1F"/>
    <w:rsid w:val="00A27113"/>
    <w:rsid w:val="00A271BA"/>
    <w:rsid w:val="00A304CF"/>
    <w:rsid w:val="00A32333"/>
    <w:rsid w:val="00A32C1C"/>
    <w:rsid w:val="00A32E1C"/>
    <w:rsid w:val="00A3443A"/>
    <w:rsid w:val="00A34B8C"/>
    <w:rsid w:val="00A358B4"/>
    <w:rsid w:val="00A36294"/>
    <w:rsid w:val="00A36852"/>
    <w:rsid w:val="00A36F0F"/>
    <w:rsid w:val="00A371EF"/>
    <w:rsid w:val="00A376E0"/>
    <w:rsid w:val="00A3782B"/>
    <w:rsid w:val="00A37F19"/>
    <w:rsid w:val="00A41BC3"/>
    <w:rsid w:val="00A42029"/>
    <w:rsid w:val="00A42665"/>
    <w:rsid w:val="00A438EB"/>
    <w:rsid w:val="00A45082"/>
    <w:rsid w:val="00A46256"/>
    <w:rsid w:val="00A46617"/>
    <w:rsid w:val="00A500E3"/>
    <w:rsid w:val="00A506A6"/>
    <w:rsid w:val="00A50E63"/>
    <w:rsid w:val="00A5216C"/>
    <w:rsid w:val="00A52B9E"/>
    <w:rsid w:val="00A52F28"/>
    <w:rsid w:val="00A54942"/>
    <w:rsid w:val="00A54EA8"/>
    <w:rsid w:val="00A563E6"/>
    <w:rsid w:val="00A56E6B"/>
    <w:rsid w:val="00A6286D"/>
    <w:rsid w:val="00A63CC9"/>
    <w:rsid w:val="00A66364"/>
    <w:rsid w:val="00A704C7"/>
    <w:rsid w:val="00A71E00"/>
    <w:rsid w:val="00A7276B"/>
    <w:rsid w:val="00A728EF"/>
    <w:rsid w:val="00A73E67"/>
    <w:rsid w:val="00A743CC"/>
    <w:rsid w:val="00A74B22"/>
    <w:rsid w:val="00A760DF"/>
    <w:rsid w:val="00A7655A"/>
    <w:rsid w:val="00A76EBC"/>
    <w:rsid w:val="00A7731B"/>
    <w:rsid w:val="00A77B44"/>
    <w:rsid w:val="00A77BDD"/>
    <w:rsid w:val="00A80320"/>
    <w:rsid w:val="00A80F81"/>
    <w:rsid w:val="00A810D9"/>
    <w:rsid w:val="00A81560"/>
    <w:rsid w:val="00A83142"/>
    <w:rsid w:val="00A83403"/>
    <w:rsid w:val="00A84127"/>
    <w:rsid w:val="00A84186"/>
    <w:rsid w:val="00A84189"/>
    <w:rsid w:val="00A84D61"/>
    <w:rsid w:val="00A85454"/>
    <w:rsid w:val="00A868CC"/>
    <w:rsid w:val="00A86A69"/>
    <w:rsid w:val="00A8719B"/>
    <w:rsid w:val="00A873A5"/>
    <w:rsid w:val="00A87E83"/>
    <w:rsid w:val="00A90BB1"/>
    <w:rsid w:val="00A913FB"/>
    <w:rsid w:val="00A92047"/>
    <w:rsid w:val="00A928A6"/>
    <w:rsid w:val="00A928F0"/>
    <w:rsid w:val="00A92D16"/>
    <w:rsid w:val="00A931FA"/>
    <w:rsid w:val="00A9334F"/>
    <w:rsid w:val="00A93DC6"/>
    <w:rsid w:val="00A9428C"/>
    <w:rsid w:val="00A964EE"/>
    <w:rsid w:val="00A96B86"/>
    <w:rsid w:val="00A9788F"/>
    <w:rsid w:val="00A97931"/>
    <w:rsid w:val="00AA0CB5"/>
    <w:rsid w:val="00AA21CB"/>
    <w:rsid w:val="00AA26CA"/>
    <w:rsid w:val="00AA36BC"/>
    <w:rsid w:val="00AA3B47"/>
    <w:rsid w:val="00AA3B75"/>
    <w:rsid w:val="00AA3D0B"/>
    <w:rsid w:val="00AA3EA3"/>
    <w:rsid w:val="00AA77DA"/>
    <w:rsid w:val="00AA7975"/>
    <w:rsid w:val="00AB03C1"/>
    <w:rsid w:val="00AB192B"/>
    <w:rsid w:val="00AB1BAA"/>
    <w:rsid w:val="00AB1BF7"/>
    <w:rsid w:val="00AB21EB"/>
    <w:rsid w:val="00AB2B30"/>
    <w:rsid w:val="00AB43C9"/>
    <w:rsid w:val="00AB600B"/>
    <w:rsid w:val="00AC026C"/>
    <w:rsid w:val="00AC06C0"/>
    <w:rsid w:val="00AC1800"/>
    <w:rsid w:val="00AC28AB"/>
    <w:rsid w:val="00AC39B0"/>
    <w:rsid w:val="00AC4DAA"/>
    <w:rsid w:val="00AC567C"/>
    <w:rsid w:val="00AC5D3F"/>
    <w:rsid w:val="00AC64A6"/>
    <w:rsid w:val="00AC7C27"/>
    <w:rsid w:val="00AD0067"/>
    <w:rsid w:val="00AD11A6"/>
    <w:rsid w:val="00AD122A"/>
    <w:rsid w:val="00AD1894"/>
    <w:rsid w:val="00AD1A11"/>
    <w:rsid w:val="00AD251B"/>
    <w:rsid w:val="00AD5584"/>
    <w:rsid w:val="00AD698E"/>
    <w:rsid w:val="00AD6DA5"/>
    <w:rsid w:val="00AE051E"/>
    <w:rsid w:val="00AE07C7"/>
    <w:rsid w:val="00AE0C16"/>
    <w:rsid w:val="00AE0D38"/>
    <w:rsid w:val="00AE0DAC"/>
    <w:rsid w:val="00AE216C"/>
    <w:rsid w:val="00AE2B8A"/>
    <w:rsid w:val="00AE2D33"/>
    <w:rsid w:val="00AE2DAF"/>
    <w:rsid w:val="00AE351C"/>
    <w:rsid w:val="00AE3EDA"/>
    <w:rsid w:val="00AE4845"/>
    <w:rsid w:val="00AE633C"/>
    <w:rsid w:val="00AE65D1"/>
    <w:rsid w:val="00AE67A4"/>
    <w:rsid w:val="00AE7BC0"/>
    <w:rsid w:val="00AF090D"/>
    <w:rsid w:val="00AF09D1"/>
    <w:rsid w:val="00AF2001"/>
    <w:rsid w:val="00AF2852"/>
    <w:rsid w:val="00AF3905"/>
    <w:rsid w:val="00AF3914"/>
    <w:rsid w:val="00AF6390"/>
    <w:rsid w:val="00AF6398"/>
    <w:rsid w:val="00AF6CFF"/>
    <w:rsid w:val="00AF6E04"/>
    <w:rsid w:val="00B013F8"/>
    <w:rsid w:val="00B026FC"/>
    <w:rsid w:val="00B02920"/>
    <w:rsid w:val="00B042AA"/>
    <w:rsid w:val="00B053FF"/>
    <w:rsid w:val="00B056F5"/>
    <w:rsid w:val="00B05784"/>
    <w:rsid w:val="00B05965"/>
    <w:rsid w:val="00B05B70"/>
    <w:rsid w:val="00B05BB6"/>
    <w:rsid w:val="00B0620D"/>
    <w:rsid w:val="00B0651C"/>
    <w:rsid w:val="00B10963"/>
    <w:rsid w:val="00B11797"/>
    <w:rsid w:val="00B120E6"/>
    <w:rsid w:val="00B121BF"/>
    <w:rsid w:val="00B12CC6"/>
    <w:rsid w:val="00B13230"/>
    <w:rsid w:val="00B1367C"/>
    <w:rsid w:val="00B16CDE"/>
    <w:rsid w:val="00B1753C"/>
    <w:rsid w:val="00B17CC7"/>
    <w:rsid w:val="00B17DD7"/>
    <w:rsid w:val="00B2044E"/>
    <w:rsid w:val="00B208EF"/>
    <w:rsid w:val="00B2092D"/>
    <w:rsid w:val="00B21073"/>
    <w:rsid w:val="00B214D0"/>
    <w:rsid w:val="00B215C8"/>
    <w:rsid w:val="00B215CB"/>
    <w:rsid w:val="00B21906"/>
    <w:rsid w:val="00B21D83"/>
    <w:rsid w:val="00B22CBF"/>
    <w:rsid w:val="00B23D12"/>
    <w:rsid w:val="00B23D3D"/>
    <w:rsid w:val="00B23D83"/>
    <w:rsid w:val="00B25403"/>
    <w:rsid w:val="00B25886"/>
    <w:rsid w:val="00B25F77"/>
    <w:rsid w:val="00B26946"/>
    <w:rsid w:val="00B26967"/>
    <w:rsid w:val="00B269E3"/>
    <w:rsid w:val="00B27200"/>
    <w:rsid w:val="00B27593"/>
    <w:rsid w:val="00B27BC5"/>
    <w:rsid w:val="00B308BB"/>
    <w:rsid w:val="00B30D5D"/>
    <w:rsid w:val="00B31020"/>
    <w:rsid w:val="00B31934"/>
    <w:rsid w:val="00B3219E"/>
    <w:rsid w:val="00B32D26"/>
    <w:rsid w:val="00B33BA6"/>
    <w:rsid w:val="00B3426C"/>
    <w:rsid w:val="00B36F64"/>
    <w:rsid w:val="00B4024F"/>
    <w:rsid w:val="00B4049C"/>
    <w:rsid w:val="00B404A0"/>
    <w:rsid w:val="00B40A47"/>
    <w:rsid w:val="00B41732"/>
    <w:rsid w:val="00B4287C"/>
    <w:rsid w:val="00B44D8F"/>
    <w:rsid w:val="00B45750"/>
    <w:rsid w:val="00B47EA1"/>
    <w:rsid w:val="00B501C0"/>
    <w:rsid w:val="00B50BE3"/>
    <w:rsid w:val="00B50DA3"/>
    <w:rsid w:val="00B51246"/>
    <w:rsid w:val="00B51DBE"/>
    <w:rsid w:val="00B51E45"/>
    <w:rsid w:val="00B520BD"/>
    <w:rsid w:val="00B5261C"/>
    <w:rsid w:val="00B52A65"/>
    <w:rsid w:val="00B556CD"/>
    <w:rsid w:val="00B56841"/>
    <w:rsid w:val="00B57FA9"/>
    <w:rsid w:val="00B60381"/>
    <w:rsid w:val="00B60391"/>
    <w:rsid w:val="00B618C0"/>
    <w:rsid w:val="00B63AAF"/>
    <w:rsid w:val="00B63D6A"/>
    <w:rsid w:val="00B64156"/>
    <w:rsid w:val="00B6454F"/>
    <w:rsid w:val="00B64C39"/>
    <w:rsid w:val="00B65219"/>
    <w:rsid w:val="00B6646F"/>
    <w:rsid w:val="00B6734C"/>
    <w:rsid w:val="00B72790"/>
    <w:rsid w:val="00B72D02"/>
    <w:rsid w:val="00B72D7A"/>
    <w:rsid w:val="00B72E3E"/>
    <w:rsid w:val="00B74CD7"/>
    <w:rsid w:val="00B74EC1"/>
    <w:rsid w:val="00B753E7"/>
    <w:rsid w:val="00B75B76"/>
    <w:rsid w:val="00B75D6D"/>
    <w:rsid w:val="00B76770"/>
    <w:rsid w:val="00B77C2F"/>
    <w:rsid w:val="00B81473"/>
    <w:rsid w:val="00B826E8"/>
    <w:rsid w:val="00B83A1E"/>
    <w:rsid w:val="00B86E75"/>
    <w:rsid w:val="00B87141"/>
    <w:rsid w:val="00B87995"/>
    <w:rsid w:val="00B90772"/>
    <w:rsid w:val="00B92CB5"/>
    <w:rsid w:val="00B92DF9"/>
    <w:rsid w:val="00B93892"/>
    <w:rsid w:val="00B9460F"/>
    <w:rsid w:val="00B957D9"/>
    <w:rsid w:val="00B95D7D"/>
    <w:rsid w:val="00B95DBE"/>
    <w:rsid w:val="00B969A7"/>
    <w:rsid w:val="00B969A8"/>
    <w:rsid w:val="00B9705D"/>
    <w:rsid w:val="00B97DCD"/>
    <w:rsid w:val="00BA0B89"/>
    <w:rsid w:val="00BA211A"/>
    <w:rsid w:val="00BA2D56"/>
    <w:rsid w:val="00BA3587"/>
    <w:rsid w:val="00BA3691"/>
    <w:rsid w:val="00BA3818"/>
    <w:rsid w:val="00BA5E22"/>
    <w:rsid w:val="00BA622E"/>
    <w:rsid w:val="00BA62B1"/>
    <w:rsid w:val="00BA6760"/>
    <w:rsid w:val="00BA677E"/>
    <w:rsid w:val="00BA7ABB"/>
    <w:rsid w:val="00BB02F7"/>
    <w:rsid w:val="00BB1B8A"/>
    <w:rsid w:val="00BB1E0E"/>
    <w:rsid w:val="00BB2B8E"/>
    <w:rsid w:val="00BB2BD4"/>
    <w:rsid w:val="00BB2EF1"/>
    <w:rsid w:val="00BB2FFE"/>
    <w:rsid w:val="00BB3564"/>
    <w:rsid w:val="00BB3B74"/>
    <w:rsid w:val="00BB3F55"/>
    <w:rsid w:val="00BB4CA8"/>
    <w:rsid w:val="00BB538D"/>
    <w:rsid w:val="00BB5CF9"/>
    <w:rsid w:val="00BB67AC"/>
    <w:rsid w:val="00BB697A"/>
    <w:rsid w:val="00BB790B"/>
    <w:rsid w:val="00BB7F85"/>
    <w:rsid w:val="00BC29AE"/>
    <w:rsid w:val="00BC3685"/>
    <w:rsid w:val="00BC3E08"/>
    <w:rsid w:val="00BC4AD4"/>
    <w:rsid w:val="00BC5A69"/>
    <w:rsid w:val="00BC5CCE"/>
    <w:rsid w:val="00BC611F"/>
    <w:rsid w:val="00BC71E3"/>
    <w:rsid w:val="00BC7D1D"/>
    <w:rsid w:val="00BD01EE"/>
    <w:rsid w:val="00BD0EAC"/>
    <w:rsid w:val="00BD11E5"/>
    <w:rsid w:val="00BD2A65"/>
    <w:rsid w:val="00BD3549"/>
    <w:rsid w:val="00BD3A7B"/>
    <w:rsid w:val="00BD44CC"/>
    <w:rsid w:val="00BD4678"/>
    <w:rsid w:val="00BD4924"/>
    <w:rsid w:val="00BD4AD6"/>
    <w:rsid w:val="00BD4AF3"/>
    <w:rsid w:val="00BD4FCF"/>
    <w:rsid w:val="00BE013A"/>
    <w:rsid w:val="00BE0852"/>
    <w:rsid w:val="00BE1F76"/>
    <w:rsid w:val="00BE3217"/>
    <w:rsid w:val="00BE332B"/>
    <w:rsid w:val="00BE3BE1"/>
    <w:rsid w:val="00BE3C0F"/>
    <w:rsid w:val="00BE42C1"/>
    <w:rsid w:val="00BE4CB4"/>
    <w:rsid w:val="00BE5A98"/>
    <w:rsid w:val="00BE6AA4"/>
    <w:rsid w:val="00BE72DE"/>
    <w:rsid w:val="00BE770C"/>
    <w:rsid w:val="00BE7AFC"/>
    <w:rsid w:val="00BF04AF"/>
    <w:rsid w:val="00BF193D"/>
    <w:rsid w:val="00BF212B"/>
    <w:rsid w:val="00BF2633"/>
    <w:rsid w:val="00BF2D22"/>
    <w:rsid w:val="00BF43C6"/>
    <w:rsid w:val="00C00428"/>
    <w:rsid w:val="00C00A0D"/>
    <w:rsid w:val="00C01F62"/>
    <w:rsid w:val="00C02D59"/>
    <w:rsid w:val="00C03E28"/>
    <w:rsid w:val="00C03ED1"/>
    <w:rsid w:val="00C05FD4"/>
    <w:rsid w:val="00C06846"/>
    <w:rsid w:val="00C0782B"/>
    <w:rsid w:val="00C07E1B"/>
    <w:rsid w:val="00C12629"/>
    <w:rsid w:val="00C12C23"/>
    <w:rsid w:val="00C13FDD"/>
    <w:rsid w:val="00C14903"/>
    <w:rsid w:val="00C14980"/>
    <w:rsid w:val="00C14D91"/>
    <w:rsid w:val="00C16197"/>
    <w:rsid w:val="00C170FA"/>
    <w:rsid w:val="00C21E81"/>
    <w:rsid w:val="00C223E5"/>
    <w:rsid w:val="00C243E4"/>
    <w:rsid w:val="00C244C4"/>
    <w:rsid w:val="00C246A0"/>
    <w:rsid w:val="00C2499A"/>
    <w:rsid w:val="00C25B90"/>
    <w:rsid w:val="00C25C35"/>
    <w:rsid w:val="00C25DDC"/>
    <w:rsid w:val="00C25FAC"/>
    <w:rsid w:val="00C268B9"/>
    <w:rsid w:val="00C27B56"/>
    <w:rsid w:val="00C27D08"/>
    <w:rsid w:val="00C27DDA"/>
    <w:rsid w:val="00C27ED9"/>
    <w:rsid w:val="00C31174"/>
    <w:rsid w:val="00C323F8"/>
    <w:rsid w:val="00C33B8D"/>
    <w:rsid w:val="00C341A7"/>
    <w:rsid w:val="00C351D1"/>
    <w:rsid w:val="00C35852"/>
    <w:rsid w:val="00C36FB0"/>
    <w:rsid w:val="00C3791C"/>
    <w:rsid w:val="00C40977"/>
    <w:rsid w:val="00C41079"/>
    <w:rsid w:val="00C4143C"/>
    <w:rsid w:val="00C415BA"/>
    <w:rsid w:val="00C41F68"/>
    <w:rsid w:val="00C42226"/>
    <w:rsid w:val="00C4504D"/>
    <w:rsid w:val="00C46727"/>
    <w:rsid w:val="00C47F90"/>
    <w:rsid w:val="00C5060D"/>
    <w:rsid w:val="00C510DA"/>
    <w:rsid w:val="00C51949"/>
    <w:rsid w:val="00C52298"/>
    <w:rsid w:val="00C542A6"/>
    <w:rsid w:val="00C54765"/>
    <w:rsid w:val="00C55643"/>
    <w:rsid w:val="00C57BC7"/>
    <w:rsid w:val="00C57BD9"/>
    <w:rsid w:val="00C60CC2"/>
    <w:rsid w:val="00C6249F"/>
    <w:rsid w:val="00C62BA3"/>
    <w:rsid w:val="00C62FAE"/>
    <w:rsid w:val="00C63756"/>
    <w:rsid w:val="00C6381D"/>
    <w:rsid w:val="00C64417"/>
    <w:rsid w:val="00C65766"/>
    <w:rsid w:val="00C66C5B"/>
    <w:rsid w:val="00C6791C"/>
    <w:rsid w:val="00C67D18"/>
    <w:rsid w:val="00C67E26"/>
    <w:rsid w:val="00C70946"/>
    <w:rsid w:val="00C715D6"/>
    <w:rsid w:val="00C71F0D"/>
    <w:rsid w:val="00C73184"/>
    <w:rsid w:val="00C73AEC"/>
    <w:rsid w:val="00C7453B"/>
    <w:rsid w:val="00C74C62"/>
    <w:rsid w:val="00C750B1"/>
    <w:rsid w:val="00C752EB"/>
    <w:rsid w:val="00C755A2"/>
    <w:rsid w:val="00C7592A"/>
    <w:rsid w:val="00C75CD5"/>
    <w:rsid w:val="00C764D0"/>
    <w:rsid w:val="00C765A3"/>
    <w:rsid w:val="00C76F2F"/>
    <w:rsid w:val="00C76F45"/>
    <w:rsid w:val="00C8036E"/>
    <w:rsid w:val="00C80897"/>
    <w:rsid w:val="00C80E1D"/>
    <w:rsid w:val="00C82164"/>
    <w:rsid w:val="00C82E22"/>
    <w:rsid w:val="00C83667"/>
    <w:rsid w:val="00C8490A"/>
    <w:rsid w:val="00C85198"/>
    <w:rsid w:val="00C852E2"/>
    <w:rsid w:val="00C870A2"/>
    <w:rsid w:val="00C90765"/>
    <w:rsid w:val="00C92558"/>
    <w:rsid w:val="00C92FEE"/>
    <w:rsid w:val="00C931EA"/>
    <w:rsid w:val="00C93838"/>
    <w:rsid w:val="00C95354"/>
    <w:rsid w:val="00C956DE"/>
    <w:rsid w:val="00C95719"/>
    <w:rsid w:val="00C95EFF"/>
    <w:rsid w:val="00C97F4A"/>
    <w:rsid w:val="00CA02B6"/>
    <w:rsid w:val="00CA0C2F"/>
    <w:rsid w:val="00CA1862"/>
    <w:rsid w:val="00CA1A91"/>
    <w:rsid w:val="00CA1B11"/>
    <w:rsid w:val="00CA29BB"/>
    <w:rsid w:val="00CA33CA"/>
    <w:rsid w:val="00CA3D62"/>
    <w:rsid w:val="00CA4689"/>
    <w:rsid w:val="00CA5B3A"/>
    <w:rsid w:val="00CA5F85"/>
    <w:rsid w:val="00CA6230"/>
    <w:rsid w:val="00CA67E5"/>
    <w:rsid w:val="00CB0042"/>
    <w:rsid w:val="00CB12D1"/>
    <w:rsid w:val="00CB1FE1"/>
    <w:rsid w:val="00CB2068"/>
    <w:rsid w:val="00CB215F"/>
    <w:rsid w:val="00CB3215"/>
    <w:rsid w:val="00CB3A29"/>
    <w:rsid w:val="00CB556B"/>
    <w:rsid w:val="00CB7C28"/>
    <w:rsid w:val="00CC32FE"/>
    <w:rsid w:val="00CC3D4B"/>
    <w:rsid w:val="00CC45B1"/>
    <w:rsid w:val="00CC4D4D"/>
    <w:rsid w:val="00CC53D1"/>
    <w:rsid w:val="00CC550B"/>
    <w:rsid w:val="00CC5696"/>
    <w:rsid w:val="00CC6DA1"/>
    <w:rsid w:val="00CC71EE"/>
    <w:rsid w:val="00CD1DAF"/>
    <w:rsid w:val="00CD2275"/>
    <w:rsid w:val="00CD2636"/>
    <w:rsid w:val="00CD3F97"/>
    <w:rsid w:val="00CD5A95"/>
    <w:rsid w:val="00CD6A9A"/>
    <w:rsid w:val="00CE231A"/>
    <w:rsid w:val="00CE43C4"/>
    <w:rsid w:val="00CE5042"/>
    <w:rsid w:val="00CE5266"/>
    <w:rsid w:val="00CE52A9"/>
    <w:rsid w:val="00CE5383"/>
    <w:rsid w:val="00CE7326"/>
    <w:rsid w:val="00CE7A17"/>
    <w:rsid w:val="00CF0527"/>
    <w:rsid w:val="00CF0BAE"/>
    <w:rsid w:val="00CF2A3A"/>
    <w:rsid w:val="00CF3883"/>
    <w:rsid w:val="00CF38BD"/>
    <w:rsid w:val="00CF606D"/>
    <w:rsid w:val="00CF658C"/>
    <w:rsid w:val="00CF6855"/>
    <w:rsid w:val="00CF706C"/>
    <w:rsid w:val="00CF73F7"/>
    <w:rsid w:val="00D00054"/>
    <w:rsid w:val="00D0042E"/>
    <w:rsid w:val="00D0229A"/>
    <w:rsid w:val="00D02E4D"/>
    <w:rsid w:val="00D04551"/>
    <w:rsid w:val="00D052A8"/>
    <w:rsid w:val="00D05CE0"/>
    <w:rsid w:val="00D05D3F"/>
    <w:rsid w:val="00D06324"/>
    <w:rsid w:val="00D073D6"/>
    <w:rsid w:val="00D078B7"/>
    <w:rsid w:val="00D1052B"/>
    <w:rsid w:val="00D10BA6"/>
    <w:rsid w:val="00D10DB2"/>
    <w:rsid w:val="00D12221"/>
    <w:rsid w:val="00D1239B"/>
    <w:rsid w:val="00D12DA6"/>
    <w:rsid w:val="00D13A56"/>
    <w:rsid w:val="00D13ABB"/>
    <w:rsid w:val="00D14043"/>
    <w:rsid w:val="00D14685"/>
    <w:rsid w:val="00D15087"/>
    <w:rsid w:val="00D1542C"/>
    <w:rsid w:val="00D160D3"/>
    <w:rsid w:val="00D16679"/>
    <w:rsid w:val="00D169FA"/>
    <w:rsid w:val="00D20132"/>
    <w:rsid w:val="00D20CE0"/>
    <w:rsid w:val="00D250B8"/>
    <w:rsid w:val="00D26434"/>
    <w:rsid w:val="00D266C7"/>
    <w:rsid w:val="00D27D15"/>
    <w:rsid w:val="00D3085B"/>
    <w:rsid w:val="00D311BF"/>
    <w:rsid w:val="00D32382"/>
    <w:rsid w:val="00D33511"/>
    <w:rsid w:val="00D33771"/>
    <w:rsid w:val="00D3487F"/>
    <w:rsid w:val="00D36233"/>
    <w:rsid w:val="00D36354"/>
    <w:rsid w:val="00D372C8"/>
    <w:rsid w:val="00D375A1"/>
    <w:rsid w:val="00D400DB"/>
    <w:rsid w:val="00D41091"/>
    <w:rsid w:val="00D42039"/>
    <w:rsid w:val="00D441FA"/>
    <w:rsid w:val="00D44D74"/>
    <w:rsid w:val="00D4508B"/>
    <w:rsid w:val="00D45388"/>
    <w:rsid w:val="00D4607F"/>
    <w:rsid w:val="00D469D0"/>
    <w:rsid w:val="00D51325"/>
    <w:rsid w:val="00D51C67"/>
    <w:rsid w:val="00D51CF0"/>
    <w:rsid w:val="00D51EF4"/>
    <w:rsid w:val="00D53312"/>
    <w:rsid w:val="00D53811"/>
    <w:rsid w:val="00D54BCD"/>
    <w:rsid w:val="00D54FC2"/>
    <w:rsid w:val="00D5533B"/>
    <w:rsid w:val="00D55439"/>
    <w:rsid w:val="00D5555C"/>
    <w:rsid w:val="00D55FCD"/>
    <w:rsid w:val="00D5689B"/>
    <w:rsid w:val="00D5716E"/>
    <w:rsid w:val="00D574E2"/>
    <w:rsid w:val="00D60356"/>
    <w:rsid w:val="00D6038F"/>
    <w:rsid w:val="00D60A03"/>
    <w:rsid w:val="00D62717"/>
    <w:rsid w:val="00D63610"/>
    <w:rsid w:val="00D643A6"/>
    <w:rsid w:val="00D6580A"/>
    <w:rsid w:val="00D671A3"/>
    <w:rsid w:val="00D70038"/>
    <w:rsid w:val="00D70FDB"/>
    <w:rsid w:val="00D721C0"/>
    <w:rsid w:val="00D72EE8"/>
    <w:rsid w:val="00D747F2"/>
    <w:rsid w:val="00D75DE8"/>
    <w:rsid w:val="00D761C7"/>
    <w:rsid w:val="00D7695B"/>
    <w:rsid w:val="00D77360"/>
    <w:rsid w:val="00D773A2"/>
    <w:rsid w:val="00D804BD"/>
    <w:rsid w:val="00D80E6A"/>
    <w:rsid w:val="00D811A9"/>
    <w:rsid w:val="00D815AA"/>
    <w:rsid w:val="00D8183E"/>
    <w:rsid w:val="00D8337E"/>
    <w:rsid w:val="00D84565"/>
    <w:rsid w:val="00D8576B"/>
    <w:rsid w:val="00D86857"/>
    <w:rsid w:val="00D87E19"/>
    <w:rsid w:val="00D904C5"/>
    <w:rsid w:val="00D90A49"/>
    <w:rsid w:val="00D91EBC"/>
    <w:rsid w:val="00D922B4"/>
    <w:rsid w:val="00D92C39"/>
    <w:rsid w:val="00D92EDD"/>
    <w:rsid w:val="00D933A8"/>
    <w:rsid w:val="00D933C4"/>
    <w:rsid w:val="00D9376C"/>
    <w:rsid w:val="00D93A14"/>
    <w:rsid w:val="00D93E98"/>
    <w:rsid w:val="00D94AC0"/>
    <w:rsid w:val="00D95251"/>
    <w:rsid w:val="00D96CD7"/>
    <w:rsid w:val="00DA03C9"/>
    <w:rsid w:val="00DA1BA2"/>
    <w:rsid w:val="00DA43A4"/>
    <w:rsid w:val="00DA5815"/>
    <w:rsid w:val="00DA5BC2"/>
    <w:rsid w:val="00DA7789"/>
    <w:rsid w:val="00DA7C48"/>
    <w:rsid w:val="00DB01EC"/>
    <w:rsid w:val="00DB1949"/>
    <w:rsid w:val="00DB2D01"/>
    <w:rsid w:val="00DB378E"/>
    <w:rsid w:val="00DB442F"/>
    <w:rsid w:val="00DB4ABF"/>
    <w:rsid w:val="00DB5066"/>
    <w:rsid w:val="00DB5227"/>
    <w:rsid w:val="00DB548C"/>
    <w:rsid w:val="00DB55BB"/>
    <w:rsid w:val="00DB58A8"/>
    <w:rsid w:val="00DB779E"/>
    <w:rsid w:val="00DB7845"/>
    <w:rsid w:val="00DC02B7"/>
    <w:rsid w:val="00DC0FF6"/>
    <w:rsid w:val="00DC142F"/>
    <w:rsid w:val="00DC1982"/>
    <w:rsid w:val="00DC23E7"/>
    <w:rsid w:val="00DC264F"/>
    <w:rsid w:val="00DC2E28"/>
    <w:rsid w:val="00DC320D"/>
    <w:rsid w:val="00DC394C"/>
    <w:rsid w:val="00DC4C12"/>
    <w:rsid w:val="00DC553B"/>
    <w:rsid w:val="00DC6147"/>
    <w:rsid w:val="00DC64BD"/>
    <w:rsid w:val="00DD145F"/>
    <w:rsid w:val="00DD1577"/>
    <w:rsid w:val="00DD1BE8"/>
    <w:rsid w:val="00DD202C"/>
    <w:rsid w:val="00DD260B"/>
    <w:rsid w:val="00DD3060"/>
    <w:rsid w:val="00DD57F7"/>
    <w:rsid w:val="00DD76CE"/>
    <w:rsid w:val="00DD7F94"/>
    <w:rsid w:val="00DD7FA9"/>
    <w:rsid w:val="00DE264D"/>
    <w:rsid w:val="00DE26C4"/>
    <w:rsid w:val="00DE31A5"/>
    <w:rsid w:val="00DE43AB"/>
    <w:rsid w:val="00DE4920"/>
    <w:rsid w:val="00DE50AB"/>
    <w:rsid w:val="00DE53D1"/>
    <w:rsid w:val="00DF04F3"/>
    <w:rsid w:val="00DF2F70"/>
    <w:rsid w:val="00DF56D6"/>
    <w:rsid w:val="00DF5A8D"/>
    <w:rsid w:val="00DF7D8A"/>
    <w:rsid w:val="00E00BDC"/>
    <w:rsid w:val="00E0101B"/>
    <w:rsid w:val="00E01C2B"/>
    <w:rsid w:val="00E01D5D"/>
    <w:rsid w:val="00E03C3C"/>
    <w:rsid w:val="00E047C8"/>
    <w:rsid w:val="00E047FE"/>
    <w:rsid w:val="00E048FE"/>
    <w:rsid w:val="00E058E7"/>
    <w:rsid w:val="00E07293"/>
    <w:rsid w:val="00E077DC"/>
    <w:rsid w:val="00E1073D"/>
    <w:rsid w:val="00E10D5F"/>
    <w:rsid w:val="00E12427"/>
    <w:rsid w:val="00E12A80"/>
    <w:rsid w:val="00E13911"/>
    <w:rsid w:val="00E14009"/>
    <w:rsid w:val="00E14F9C"/>
    <w:rsid w:val="00E15392"/>
    <w:rsid w:val="00E156A2"/>
    <w:rsid w:val="00E16E34"/>
    <w:rsid w:val="00E218D4"/>
    <w:rsid w:val="00E21F80"/>
    <w:rsid w:val="00E231C7"/>
    <w:rsid w:val="00E24A7C"/>
    <w:rsid w:val="00E272F7"/>
    <w:rsid w:val="00E278ED"/>
    <w:rsid w:val="00E27F28"/>
    <w:rsid w:val="00E27F5B"/>
    <w:rsid w:val="00E30831"/>
    <w:rsid w:val="00E30A24"/>
    <w:rsid w:val="00E31C70"/>
    <w:rsid w:val="00E32935"/>
    <w:rsid w:val="00E329AF"/>
    <w:rsid w:val="00E3432B"/>
    <w:rsid w:val="00E34618"/>
    <w:rsid w:val="00E350CD"/>
    <w:rsid w:val="00E35282"/>
    <w:rsid w:val="00E35A08"/>
    <w:rsid w:val="00E36FAA"/>
    <w:rsid w:val="00E4084D"/>
    <w:rsid w:val="00E4163B"/>
    <w:rsid w:val="00E41F09"/>
    <w:rsid w:val="00E42172"/>
    <w:rsid w:val="00E42597"/>
    <w:rsid w:val="00E42B8C"/>
    <w:rsid w:val="00E43143"/>
    <w:rsid w:val="00E45022"/>
    <w:rsid w:val="00E45508"/>
    <w:rsid w:val="00E45B97"/>
    <w:rsid w:val="00E46113"/>
    <w:rsid w:val="00E462C2"/>
    <w:rsid w:val="00E46368"/>
    <w:rsid w:val="00E500DF"/>
    <w:rsid w:val="00E50873"/>
    <w:rsid w:val="00E5124D"/>
    <w:rsid w:val="00E52586"/>
    <w:rsid w:val="00E5262D"/>
    <w:rsid w:val="00E53217"/>
    <w:rsid w:val="00E564C0"/>
    <w:rsid w:val="00E57AE0"/>
    <w:rsid w:val="00E57C1F"/>
    <w:rsid w:val="00E606BC"/>
    <w:rsid w:val="00E61160"/>
    <w:rsid w:val="00E61809"/>
    <w:rsid w:val="00E61FD6"/>
    <w:rsid w:val="00E6207B"/>
    <w:rsid w:val="00E62399"/>
    <w:rsid w:val="00E623F7"/>
    <w:rsid w:val="00E6267B"/>
    <w:rsid w:val="00E636C9"/>
    <w:rsid w:val="00E64015"/>
    <w:rsid w:val="00E64C72"/>
    <w:rsid w:val="00E6678D"/>
    <w:rsid w:val="00E66A2B"/>
    <w:rsid w:val="00E676A7"/>
    <w:rsid w:val="00E73D1F"/>
    <w:rsid w:val="00E74308"/>
    <w:rsid w:val="00E76138"/>
    <w:rsid w:val="00E81BF7"/>
    <w:rsid w:val="00E82183"/>
    <w:rsid w:val="00E83185"/>
    <w:rsid w:val="00E8363E"/>
    <w:rsid w:val="00E8464D"/>
    <w:rsid w:val="00E84850"/>
    <w:rsid w:val="00E85AE1"/>
    <w:rsid w:val="00E867A5"/>
    <w:rsid w:val="00E917B1"/>
    <w:rsid w:val="00E9260B"/>
    <w:rsid w:val="00E92D35"/>
    <w:rsid w:val="00E9348E"/>
    <w:rsid w:val="00E951EC"/>
    <w:rsid w:val="00E95604"/>
    <w:rsid w:val="00E9656D"/>
    <w:rsid w:val="00EA0B12"/>
    <w:rsid w:val="00EA24B5"/>
    <w:rsid w:val="00EA4313"/>
    <w:rsid w:val="00EA438C"/>
    <w:rsid w:val="00EA4D99"/>
    <w:rsid w:val="00EA58F8"/>
    <w:rsid w:val="00EA6485"/>
    <w:rsid w:val="00EA66F3"/>
    <w:rsid w:val="00EA6DD4"/>
    <w:rsid w:val="00EA7014"/>
    <w:rsid w:val="00EA744C"/>
    <w:rsid w:val="00EA75C0"/>
    <w:rsid w:val="00EA7CCB"/>
    <w:rsid w:val="00EB0F92"/>
    <w:rsid w:val="00EB1C86"/>
    <w:rsid w:val="00EB2630"/>
    <w:rsid w:val="00EB277F"/>
    <w:rsid w:val="00EB2E0F"/>
    <w:rsid w:val="00EB2E69"/>
    <w:rsid w:val="00EB42F4"/>
    <w:rsid w:val="00EB47C6"/>
    <w:rsid w:val="00EB5F88"/>
    <w:rsid w:val="00EB743D"/>
    <w:rsid w:val="00EC0E25"/>
    <w:rsid w:val="00EC0F7A"/>
    <w:rsid w:val="00EC1337"/>
    <w:rsid w:val="00EC2098"/>
    <w:rsid w:val="00EC20D9"/>
    <w:rsid w:val="00EC21BA"/>
    <w:rsid w:val="00EC2F86"/>
    <w:rsid w:val="00EC3360"/>
    <w:rsid w:val="00EC378C"/>
    <w:rsid w:val="00EC46B8"/>
    <w:rsid w:val="00EC5EFB"/>
    <w:rsid w:val="00EC72AF"/>
    <w:rsid w:val="00ED0020"/>
    <w:rsid w:val="00ED07CD"/>
    <w:rsid w:val="00ED081C"/>
    <w:rsid w:val="00ED1270"/>
    <w:rsid w:val="00ED23A6"/>
    <w:rsid w:val="00ED5585"/>
    <w:rsid w:val="00ED6029"/>
    <w:rsid w:val="00EE2E31"/>
    <w:rsid w:val="00EE3163"/>
    <w:rsid w:val="00EE4635"/>
    <w:rsid w:val="00EE4EE9"/>
    <w:rsid w:val="00EE63BD"/>
    <w:rsid w:val="00EE64AE"/>
    <w:rsid w:val="00EE75F3"/>
    <w:rsid w:val="00EF0AB3"/>
    <w:rsid w:val="00EF1BC8"/>
    <w:rsid w:val="00EF3018"/>
    <w:rsid w:val="00EF40CB"/>
    <w:rsid w:val="00EF4A4F"/>
    <w:rsid w:val="00EF5354"/>
    <w:rsid w:val="00EF5B73"/>
    <w:rsid w:val="00EF5EF3"/>
    <w:rsid w:val="00EF61D2"/>
    <w:rsid w:val="00EF61EC"/>
    <w:rsid w:val="00F01462"/>
    <w:rsid w:val="00F0245D"/>
    <w:rsid w:val="00F045D9"/>
    <w:rsid w:val="00F04DD8"/>
    <w:rsid w:val="00F0525B"/>
    <w:rsid w:val="00F07004"/>
    <w:rsid w:val="00F07030"/>
    <w:rsid w:val="00F076EC"/>
    <w:rsid w:val="00F10939"/>
    <w:rsid w:val="00F10C0C"/>
    <w:rsid w:val="00F11CAF"/>
    <w:rsid w:val="00F127CC"/>
    <w:rsid w:val="00F13AD7"/>
    <w:rsid w:val="00F14ACF"/>
    <w:rsid w:val="00F15A08"/>
    <w:rsid w:val="00F15D62"/>
    <w:rsid w:val="00F16F63"/>
    <w:rsid w:val="00F17305"/>
    <w:rsid w:val="00F174E4"/>
    <w:rsid w:val="00F221BB"/>
    <w:rsid w:val="00F224A7"/>
    <w:rsid w:val="00F229B3"/>
    <w:rsid w:val="00F23907"/>
    <w:rsid w:val="00F2469F"/>
    <w:rsid w:val="00F255BA"/>
    <w:rsid w:val="00F255ED"/>
    <w:rsid w:val="00F25784"/>
    <w:rsid w:val="00F25D03"/>
    <w:rsid w:val="00F273BF"/>
    <w:rsid w:val="00F27852"/>
    <w:rsid w:val="00F3074D"/>
    <w:rsid w:val="00F30BA8"/>
    <w:rsid w:val="00F32782"/>
    <w:rsid w:val="00F346D8"/>
    <w:rsid w:val="00F34C3E"/>
    <w:rsid w:val="00F3546B"/>
    <w:rsid w:val="00F35782"/>
    <w:rsid w:val="00F37225"/>
    <w:rsid w:val="00F3751F"/>
    <w:rsid w:val="00F40211"/>
    <w:rsid w:val="00F40711"/>
    <w:rsid w:val="00F40713"/>
    <w:rsid w:val="00F4183D"/>
    <w:rsid w:val="00F418A0"/>
    <w:rsid w:val="00F42067"/>
    <w:rsid w:val="00F42695"/>
    <w:rsid w:val="00F42DAB"/>
    <w:rsid w:val="00F4369C"/>
    <w:rsid w:val="00F44274"/>
    <w:rsid w:val="00F45C45"/>
    <w:rsid w:val="00F46D19"/>
    <w:rsid w:val="00F50D88"/>
    <w:rsid w:val="00F51D1B"/>
    <w:rsid w:val="00F52BE8"/>
    <w:rsid w:val="00F530B7"/>
    <w:rsid w:val="00F53FDC"/>
    <w:rsid w:val="00F5414B"/>
    <w:rsid w:val="00F54601"/>
    <w:rsid w:val="00F54AD8"/>
    <w:rsid w:val="00F54D27"/>
    <w:rsid w:val="00F55C1D"/>
    <w:rsid w:val="00F55D26"/>
    <w:rsid w:val="00F57535"/>
    <w:rsid w:val="00F57572"/>
    <w:rsid w:val="00F57B87"/>
    <w:rsid w:val="00F60677"/>
    <w:rsid w:val="00F61871"/>
    <w:rsid w:val="00F63059"/>
    <w:rsid w:val="00F63168"/>
    <w:rsid w:val="00F636FA"/>
    <w:rsid w:val="00F63F61"/>
    <w:rsid w:val="00F66BCD"/>
    <w:rsid w:val="00F66D84"/>
    <w:rsid w:val="00F6721B"/>
    <w:rsid w:val="00F679AB"/>
    <w:rsid w:val="00F7050D"/>
    <w:rsid w:val="00F7283B"/>
    <w:rsid w:val="00F73171"/>
    <w:rsid w:val="00F73222"/>
    <w:rsid w:val="00F73AC8"/>
    <w:rsid w:val="00F74186"/>
    <w:rsid w:val="00F7546E"/>
    <w:rsid w:val="00F75506"/>
    <w:rsid w:val="00F75609"/>
    <w:rsid w:val="00F75696"/>
    <w:rsid w:val="00F777B2"/>
    <w:rsid w:val="00F839EB"/>
    <w:rsid w:val="00F85B05"/>
    <w:rsid w:val="00F875E0"/>
    <w:rsid w:val="00F90B79"/>
    <w:rsid w:val="00F90FA1"/>
    <w:rsid w:val="00F9206A"/>
    <w:rsid w:val="00F95456"/>
    <w:rsid w:val="00F97DB4"/>
    <w:rsid w:val="00FA181E"/>
    <w:rsid w:val="00FA25EC"/>
    <w:rsid w:val="00FA3CF5"/>
    <w:rsid w:val="00FA40BE"/>
    <w:rsid w:val="00FA474B"/>
    <w:rsid w:val="00FA53AD"/>
    <w:rsid w:val="00FA6333"/>
    <w:rsid w:val="00FA638D"/>
    <w:rsid w:val="00FA66D1"/>
    <w:rsid w:val="00FA673A"/>
    <w:rsid w:val="00FA7CF9"/>
    <w:rsid w:val="00FA7D2A"/>
    <w:rsid w:val="00FA7D2C"/>
    <w:rsid w:val="00FB1498"/>
    <w:rsid w:val="00FB23C4"/>
    <w:rsid w:val="00FB3B13"/>
    <w:rsid w:val="00FB6D21"/>
    <w:rsid w:val="00FB768A"/>
    <w:rsid w:val="00FB7E3C"/>
    <w:rsid w:val="00FC0405"/>
    <w:rsid w:val="00FC1DD9"/>
    <w:rsid w:val="00FC242D"/>
    <w:rsid w:val="00FC31E1"/>
    <w:rsid w:val="00FC3F70"/>
    <w:rsid w:val="00FC48F3"/>
    <w:rsid w:val="00FC56AC"/>
    <w:rsid w:val="00FC6457"/>
    <w:rsid w:val="00FC717A"/>
    <w:rsid w:val="00FC7C06"/>
    <w:rsid w:val="00FD06E9"/>
    <w:rsid w:val="00FD2206"/>
    <w:rsid w:val="00FD2B87"/>
    <w:rsid w:val="00FD3FC6"/>
    <w:rsid w:val="00FD5071"/>
    <w:rsid w:val="00FD5130"/>
    <w:rsid w:val="00FD5149"/>
    <w:rsid w:val="00FD57ED"/>
    <w:rsid w:val="00FD5A53"/>
    <w:rsid w:val="00FD5B09"/>
    <w:rsid w:val="00FD5EF2"/>
    <w:rsid w:val="00FD6561"/>
    <w:rsid w:val="00FD690B"/>
    <w:rsid w:val="00FE003B"/>
    <w:rsid w:val="00FE05AE"/>
    <w:rsid w:val="00FE0CCC"/>
    <w:rsid w:val="00FE24A3"/>
    <w:rsid w:val="00FE2693"/>
    <w:rsid w:val="00FE271D"/>
    <w:rsid w:val="00FE29C2"/>
    <w:rsid w:val="00FE33CE"/>
    <w:rsid w:val="00FE407F"/>
    <w:rsid w:val="00FE48E5"/>
    <w:rsid w:val="00FE49F9"/>
    <w:rsid w:val="00FE53AE"/>
    <w:rsid w:val="00FE547D"/>
    <w:rsid w:val="00FE5D73"/>
    <w:rsid w:val="00FE5EC6"/>
    <w:rsid w:val="00FE6511"/>
    <w:rsid w:val="00FE7F94"/>
    <w:rsid w:val="00FF0394"/>
    <w:rsid w:val="00FF1C77"/>
    <w:rsid w:val="00FF3946"/>
    <w:rsid w:val="00FF3CE8"/>
    <w:rsid w:val="00FF424C"/>
    <w:rsid w:val="00FF45BA"/>
    <w:rsid w:val="00FF4826"/>
    <w:rsid w:val="00FF4E8D"/>
    <w:rsid w:val="00FF529E"/>
    <w:rsid w:val="00FF644D"/>
    <w:rsid w:val="00FF7369"/>
    <w:rsid w:val="00FF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."/>
  <w:listSeparator w:val=","/>
  <w14:docId w14:val="20DB0A5E"/>
  <w15:chartTrackingRefBased/>
  <w15:docId w15:val="{E83A2CFB-CEB2-4F36-9079-3ADBC4C71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SimSun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5EC3"/>
    <w:rPr>
      <w:rFonts w:eastAsia="Cordia New" w:cs="Cordia New"/>
      <w:color w:val="000000"/>
      <w:sz w:val="24"/>
      <w:szCs w:val="24"/>
    </w:rPr>
  </w:style>
  <w:style w:type="paragraph" w:styleId="Heading1">
    <w:name w:val="heading 1"/>
    <w:basedOn w:val="Normal"/>
    <w:next w:val="Normal"/>
    <w:qFormat/>
    <w:rsid w:val="00175EC3"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175EC3"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175EC3"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175EC3"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75EC3"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175EC3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qFormat/>
    <w:rsid w:val="00175EC3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175EC3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qFormat/>
    <w:rsid w:val="00175EC3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A86A69"/>
    <w:rPr>
      <w:rFonts w:cs="Times New Roman"/>
      <w:szCs w:val="20"/>
    </w:rPr>
  </w:style>
  <w:style w:type="paragraph" w:customStyle="1" w:styleId="Style2">
    <w:name w:val="Style2"/>
    <w:basedOn w:val="Footer"/>
    <w:autoRedefine/>
    <w:rsid w:val="000B1AA7"/>
    <w:pPr>
      <w:jc w:val="right"/>
    </w:pPr>
    <w:rPr>
      <w:rFonts w:ascii="Times New Roman" w:eastAsia="Times New Roman" w:hAnsi="Times New Roman" w:cs="Times New Roman"/>
      <w:lang w:val="th-TH"/>
    </w:rPr>
  </w:style>
  <w:style w:type="paragraph" w:styleId="Footer">
    <w:name w:val="footer"/>
    <w:basedOn w:val="Normal"/>
    <w:rsid w:val="000B1AA7"/>
    <w:pPr>
      <w:tabs>
        <w:tab w:val="center" w:pos="4153"/>
        <w:tab w:val="right" w:pos="8306"/>
      </w:tabs>
    </w:pPr>
  </w:style>
  <w:style w:type="paragraph" w:customStyle="1" w:styleId="PageNumber1">
    <w:name w:val="Page Number 1"/>
    <w:basedOn w:val="Footer"/>
    <w:autoRedefine/>
    <w:rsid w:val="002B343D"/>
    <w:pPr>
      <w:jc w:val="right"/>
    </w:pPr>
    <w:rPr>
      <w:rFonts w:ascii="Times New Roman" w:eastAsia="Times New Roman" w:hAnsi="Times New Roman" w:cs="Times New Roman"/>
      <w:noProof/>
      <w:sz w:val="20"/>
      <w:lang w:val="th-TH"/>
    </w:rPr>
  </w:style>
  <w:style w:type="paragraph" w:customStyle="1" w:styleId="Pagenumber10">
    <w:name w:val="Page number1"/>
    <w:basedOn w:val="Normal"/>
    <w:autoRedefine/>
    <w:rsid w:val="00A86A69"/>
    <w:pPr>
      <w:jc w:val="center"/>
    </w:pPr>
    <w:rPr>
      <w:rFonts w:ascii="Angsana New" w:eastAsia="Times New Roman" w:hAnsi="Angsana New" w:cs="Times New Roman"/>
      <w:b/>
      <w:bCs/>
      <w:sz w:val="32"/>
    </w:rPr>
  </w:style>
  <w:style w:type="paragraph" w:customStyle="1" w:styleId="pagenumber11">
    <w:name w:val="page number1"/>
    <w:basedOn w:val="Footer"/>
    <w:autoRedefine/>
    <w:rsid w:val="000F69B3"/>
    <w:pPr>
      <w:spacing w:line="240" w:lineRule="atLeast"/>
    </w:pPr>
    <w:rPr>
      <w:rFonts w:ascii="Arial" w:eastAsia="Times New Roman" w:hAnsi="Arial" w:cs="Angsana New"/>
      <w:sz w:val="20"/>
      <w:szCs w:val="28"/>
      <w:lang w:val="en-GB"/>
    </w:rPr>
  </w:style>
  <w:style w:type="paragraph" w:customStyle="1" w:styleId="Page">
    <w:name w:val="Page"/>
    <w:basedOn w:val="Normal"/>
    <w:autoRedefine/>
    <w:rsid w:val="002B343D"/>
    <w:pPr>
      <w:jc w:val="right"/>
    </w:pPr>
    <w:rPr>
      <w:rFonts w:ascii="Times New Roman" w:eastAsia="Times New Roman" w:hAnsi="Times New Roman" w:cs="Times New Roman"/>
      <w:noProof/>
      <w:sz w:val="20"/>
      <w:lang w:val="en-GB"/>
    </w:rPr>
  </w:style>
  <w:style w:type="paragraph" w:customStyle="1" w:styleId="Footer1">
    <w:name w:val="Footer 1"/>
    <w:basedOn w:val="Footer"/>
    <w:autoRedefine/>
    <w:rsid w:val="00AC06C0"/>
    <w:pPr>
      <w:tabs>
        <w:tab w:val="clear" w:pos="4153"/>
        <w:tab w:val="clear" w:pos="8306"/>
        <w:tab w:val="center" w:pos="4320"/>
        <w:tab w:val="right" w:pos="8640"/>
      </w:tabs>
      <w:ind w:right="29"/>
      <w:jc w:val="right"/>
    </w:pPr>
    <w:rPr>
      <w:rFonts w:ascii="Times New Roman" w:eastAsia="Times New Roman" w:hAnsi="Times New Roman" w:cs="Times New Roman"/>
      <w:noProof/>
      <w:sz w:val="22"/>
      <w:szCs w:val="22"/>
      <w:lang w:val="th-TH"/>
    </w:rPr>
  </w:style>
  <w:style w:type="paragraph" w:customStyle="1" w:styleId="Page1">
    <w:name w:val="Page 1"/>
    <w:basedOn w:val="Footer"/>
    <w:autoRedefine/>
    <w:rsid w:val="00DB58A8"/>
    <w:pPr>
      <w:tabs>
        <w:tab w:val="clear" w:pos="4153"/>
        <w:tab w:val="clear" w:pos="8306"/>
        <w:tab w:val="center" w:pos="4320"/>
        <w:tab w:val="right" w:pos="8640"/>
      </w:tabs>
      <w:ind w:right="27"/>
      <w:jc w:val="right"/>
    </w:pPr>
    <w:rPr>
      <w:rFonts w:ascii="Times New Roman" w:eastAsia="Times New Roman" w:hAnsi="Times New Roman" w:cs="Times New Roman"/>
      <w:noProof/>
      <w:color w:val="800080"/>
      <w:sz w:val="22"/>
      <w:szCs w:val="22"/>
      <w:lang w:val="th-TH"/>
    </w:rPr>
  </w:style>
  <w:style w:type="paragraph" w:customStyle="1" w:styleId="PAGE10">
    <w:name w:val="PAGE 1"/>
    <w:basedOn w:val="Footer"/>
    <w:autoRedefine/>
    <w:rsid w:val="00EC5EFB"/>
    <w:pPr>
      <w:tabs>
        <w:tab w:val="clear" w:pos="4153"/>
        <w:tab w:val="clear" w:pos="8306"/>
        <w:tab w:val="center" w:pos="4320"/>
        <w:tab w:val="right" w:pos="8640"/>
      </w:tabs>
      <w:jc w:val="right"/>
    </w:pPr>
    <w:rPr>
      <w:rFonts w:ascii="Times New Roman" w:eastAsia="Times New Roman" w:hAnsi="Times New Roman" w:cs="Times New Roman"/>
      <w:color w:val="800080"/>
      <w:sz w:val="22"/>
      <w:szCs w:val="22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175EC3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basedOn w:val="Normal"/>
    <w:next w:val="Normal"/>
    <w:rsid w:val="00175EC3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rsid w:val="00175EC3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sid w:val="00175EC3"/>
    <w:rPr>
      <w:rFonts w:ascii="Arial" w:hAnsi="Arial"/>
      <w:b/>
      <w:bCs/>
      <w:snapToGrid w:val="0"/>
      <w:color w:val="auto"/>
      <w:lang w:eastAsia="th-TH"/>
    </w:rPr>
  </w:style>
  <w:style w:type="paragraph" w:styleId="BodyTextIndent2">
    <w:name w:val="Body Text Indent 2"/>
    <w:basedOn w:val="Normal"/>
    <w:rsid w:val="00175EC3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paragraph" w:styleId="BodyText">
    <w:name w:val="Body Text"/>
    <w:aliases w:val="bt,body text,Body"/>
    <w:basedOn w:val="Normal"/>
    <w:link w:val="BodyTextChar"/>
    <w:rsid w:val="00175EC3"/>
    <w:rPr>
      <w:rFonts w:ascii="Angsana New" w:cs="Angsana New"/>
      <w:b/>
      <w:bCs/>
      <w:sz w:val="28"/>
      <w:szCs w:val="28"/>
      <w:lang w:val="x-none" w:eastAsia="x-none"/>
    </w:rPr>
  </w:style>
  <w:style w:type="paragraph" w:styleId="Caption">
    <w:name w:val="caption"/>
    <w:basedOn w:val="Normal"/>
    <w:next w:val="Normal"/>
    <w:qFormat/>
    <w:rsid w:val="00175EC3"/>
    <w:rPr>
      <w:b/>
      <w:bCs/>
      <w:sz w:val="30"/>
      <w:szCs w:val="30"/>
    </w:rPr>
  </w:style>
  <w:style w:type="paragraph" w:styleId="BlockText">
    <w:name w:val="Block Text"/>
    <w:basedOn w:val="Normal"/>
    <w:rsid w:val="00175EC3"/>
    <w:pPr>
      <w:ind w:left="720" w:right="-687"/>
      <w:jc w:val="thaiDistribute"/>
    </w:pPr>
    <w:rPr>
      <w:sz w:val="30"/>
      <w:szCs w:val="30"/>
    </w:rPr>
  </w:style>
  <w:style w:type="paragraph" w:customStyle="1" w:styleId="a">
    <w:name w:val="เนื้อเรื่อง"/>
    <w:basedOn w:val="Normal"/>
    <w:rsid w:val="00175EC3"/>
    <w:pPr>
      <w:ind w:right="386"/>
    </w:pPr>
    <w:rPr>
      <w:rFonts w:ascii="Arial" w:eastAsia="Times New Roman" w:hAnsi="Arial" w:cs="Angsana New"/>
      <w:b/>
      <w:bCs/>
      <w:color w:val="auto"/>
      <w:sz w:val="28"/>
      <w:szCs w:val="28"/>
      <w:lang w:val="th-TH"/>
    </w:rPr>
  </w:style>
  <w:style w:type="paragraph" w:styleId="BodyTextIndent3">
    <w:name w:val="Body Text Indent 3"/>
    <w:basedOn w:val="Normal"/>
    <w:rsid w:val="00175EC3"/>
    <w:pPr>
      <w:ind w:left="1440"/>
      <w:jc w:val="thaiDistribute"/>
    </w:pPr>
    <w:rPr>
      <w:rFonts w:ascii="Angsana New" w:cs="Angsana New"/>
      <w:sz w:val="29"/>
      <w:szCs w:val="29"/>
    </w:rPr>
  </w:style>
  <w:style w:type="paragraph" w:styleId="BalloonText">
    <w:name w:val="Balloon Text"/>
    <w:basedOn w:val="Normal"/>
    <w:semiHidden/>
    <w:rsid w:val="00175EC3"/>
    <w:rPr>
      <w:rFonts w:ascii="Tahoma" w:hAnsi="Tahoma" w:cs="Angsana New"/>
      <w:sz w:val="16"/>
      <w:szCs w:val="18"/>
    </w:rPr>
  </w:style>
  <w:style w:type="paragraph" w:customStyle="1" w:styleId="Char">
    <w:name w:val="Char"/>
    <w:basedOn w:val="Normal"/>
    <w:rsid w:val="00175EC3"/>
    <w:pPr>
      <w:spacing w:after="160" w:line="240" w:lineRule="exact"/>
    </w:pPr>
    <w:rPr>
      <w:rFonts w:ascii="Verdana" w:eastAsia="Times New Roman" w:hAnsi="Verdana" w:cs="Angsana New"/>
      <w:color w:val="auto"/>
      <w:sz w:val="20"/>
      <w:szCs w:val="20"/>
      <w:lang w:bidi="ar-SA"/>
    </w:rPr>
  </w:style>
  <w:style w:type="table" w:styleId="TableGrid">
    <w:name w:val="Table Grid"/>
    <w:basedOn w:val="TableNormal"/>
    <w:rsid w:val="00175EC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175EC3"/>
    <w:pPr>
      <w:shd w:val="clear" w:color="auto" w:fill="000080"/>
    </w:pPr>
    <w:rPr>
      <w:rFonts w:ascii="Tahoma" w:hAnsi="Tahoma" w:cs="Angsana New"/>
      <w:szCs w:val="28"/>
    </w:rPr>
  </w:style>
  <w:style w:type="paragraph" w:customStyle="1" w:styleId="a0">
    <w:name w:val="à¹×éÍàÃ×èÍ§"/>
    <w:basedOn w:val="Normal"/>
    <w:uiPriority w:val="99"/>
    <w:rsid w:val="00342134"/>
    <w:pPr>
      <w:ind w:right="386"/>
    </w:pPr>
    <w:rPr>
      <w:rFonts w:ascii="Times New Roman" w:eastAsia="Times New Roman" w:hAnsi="Times New Roman" w:cs="CordiaUPC"/>
      <w:color w:val="auto"/>
      <w:sz w:val="28"/>
      <w:szCs w:val="28"/>
      <w:lang w:val="th-TH"/>
    </w:rPr>
  </w:style>
  <w:style w:type="character" w:customStyle="1" w:styleId="HeaderChar">
    <w:name w:val="Header Char"/>
    <w:link w:val="Header"/>
    <w:uiPriority w:val="99"/>
    <w:locked/>
    <w:rsid w:val="00026F3C"/>
    <w:rPr>
      <w:rFonts w:ascii="Arial" w:eastAsia="Cordia New" w:hAnsi="Arial" w:cs="Cordia New"/>
      <w:snapToGrid w:val="0"/>
      <w:sz w:val="24"/>
      <w:szCs w:val="24"/>
      <w:lang w:val="en-US" w:eastAsia="th-TH" w:bidi="th-TH"/>
    </w:rPr>
  </w:style>
  <w:style w:type="paragraph" w:styleId="ListParagraph">
    <w:name w:val="List Paragraph"/>
    <w:basedOn w:val="Normal"/>
    <w:uiPriority w:val="34"/>
    <w:qFormat/>
    <w:rsid w:val="00554201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paragraph" w:styleId="Index2">
    <w:name w:val="index 2"/>
    <w:basedOn w:val="Normal"/>
    <w:next w:val="Normal"/>
    <w:rsid w:val="009E0D1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eastAsia="Batang" w:hAnsi="Arial" w:cs="Angsana New"/>
      <w:color w:val="auto"/>
      <w:sz w:val="18"/>
      <w:szCs w:val="18"/>
    </w:rPr>
  </w:style>
  <w:style w:type="character" w:customStyle="1" w:styleId="BodyTextChar">
    <w:name w:val="Body Text Char"/>
    <w:aliases w:val="bt Char,body text Char,Body Char"/>
    <w:link w:val="BodyText"/>
    <w:rsid w:val="004258A0"/>
    <w:rPr>
      <w:rFonts w:ascii="Angsana New" w:eastAsia="Cordia New"/>
      <w:b/>
      <w:bCs/>
      <w:color w:val="000000"/>
      <w:sz w:val="28"/>
      <w:szCs w:val="28"/>
    </w:rPr>
  </w:style>
  <w:style w:type="paragraph" w:customStyle="1" w:styleId="CharChar">
    <w:name w:val="Char Char อักขระ"/>
    <w:basedOn w:val="Normal"/>
    <w:rsid w:val="00EC2098"/>
    <w:pPr>
      <w:spacing w:after="160" w:line="240" w:lineRule="exact"/>
    </w:pPr>
    <w:rPr>
      <w:rFonts w:ascii="Verdana" w:eastAsia="SimSun" w:hAnsi="Verdana" w:cs="Angsana New"/>
      <w:color w:val="auto"/>
      <w:sz w:val="20"/>
      <w:szCs w:val="20"/>
      <w:lang w:bidi="ar-SA"/>
    </w:rPr>
  </w:style>
  <w:style w:type="paragraph" w:customStyle="1" w:styleId="11">
    <w:name w:val="หัวเรื่อง 11"/>
    <w:basedOn w:val="Normal"/>
    <w:rsid w:val="007155B9"/>
    <w:pPr>
      <w:numPr>
        <w:numId w:val="2"/>
      </w:numPr>
    </w:pPr>
  </w:style>
  <w:style w:type="paragraph" w:customStyle="1" w:styleId="21">
    <w:name w:val="หัวเรื่อง 21"/>
    <w:basedOn w:val="Normal"/>
    <w:rsid w:val="007155B9"/>
    <w:pPr>
      <w:numPr>
        <w:ilvl w:val="1"/>
        <w:numId w:val="2"/>
      </w:numPr>
    </w:pPr>
  </w:style>
  <w:style w:type="paragraph" w:customStyle="1" w:styleId="31">
    <w:name w:val="หัวเรื่อง 31"/>
    <w:basedOn w:val="Normal"/>
    <w:rsid w:val="007155B9"/>
    <w:pPr>
      <w:numPr>
        <w:ilvl w:val="2"/>
        <w:numId w:val="2"/>
      </w:numPr>
    </w:pPr>
  </w:style>
  <w:style w:type="paragraph" w:customStyle="1" w:styleId="41">
    <w:name w:val="หัวเรื่อง 41"/>
    <w:basedOn w:val="Normal"/>
    <w:rsid w:val="007155B9"/>
    <w:pPr>
      <w:numPr>
        <w:ilvl w:val="3"/>
        <w:numId w:val="2"/>
      </w:numPr>
    </w:pPr>
  </w:style>
  <w:style w:type="paragraph" w:customStyle="1" w:styleId="51">
    <w:name w:val="หัวเรื่อง 51"/>
    <w:basedOn w:val="Normal"/>
    <w:rsid w:val="007155B9"/>
    <w:pPr>
      <w:numPr>
        <w:ilvl w:val="4"/>
        <w:numId w:val="2"/>
      </w:numPr>
    </w:pPr>
  </w:style>
  <w:style w:type="paragraph" w:customStyle="1" w:styleId="61">
    <w:name w:val="หัวเรื่อง 61"/>
    <w:basedOn w:val="Normal"/>
    <w:rsid w:val="007155B9"/>
    <w:pPr>
      <w:numPr>
        <w:ilvl w:val="5"/>
        <w:numId w:val="2"/>
      </w:numPr>
    </w:pPr>
  </w:style>
  <w:style w:type="paragraph" w:customStyle="1" w:styleId="71">
    <w:name w:val="หัวเรื่อง 71"/>
    <w:basedOn w:val="Normal"/>
    <w:rsid w:val="007155B9"/>
    <w:pPr>
      <w:numPr>
        <w:ilvl w:val="6"/>
        <w:numId w:val="2"/>
      </w:numPr>
    </w:pPr>
  </w:style>
  <w:style w:type="paragraph" w:customStyle="1" w:styleId="81">
    <w:name w:val="หัวเรื่อง 81"/>
    <w:basedOn w:val="Normal"/>
    <w:rsid w:val="007155B9"/>
    <w:pPr>
      <w:numPr>
        <w:ilvl w:val="7"/>
        <w:numId w:val="2"/>
      </w:numPr>
    </w:pPr>
  </w:style>
  <w:style w:type="paragraph" w:customStyle="1" w:styleId="91">
    <w:name w:val="หัวเรื่อง 91"/>
    <w:basedOn w:val="Normal"/>
    <w:rsid w:val="007155B9"/>
    <w:pPr>
      <w:numPr>
        <w:ilvl w:val="8"/>
        <w:numId w:val="2"/>
      </w:numPr>
    </w:pPr>
  </w:style>
  <w:style w:type="paragraph" w:customStyle="1" w:styleId="a1">
    <w:name w:val="¢éÍ¤ÇÒÁ"/>
    <w:basedOn w:val="Normal"/>
    <w:rsid w:val="00FE33CE"/>
    <w:pPr>
      <w:tabs>
        <w:tab w:val="left" w:pos="1080"/>
      </w:tabs>
    </w:pPr>
    <w:rPr>
      <w:rFonts w:ascii="Times New Roman" w:eastAsia="Times New Roman" w:hAnsi="Times New Roman" w:cs="BrowalliaUPC"/>
      <w:color w:val="auto"/>
      <w:sz w:val="30"/>
      <w:szCs w:val="30"/>
      <w:lang w:val="th-TH"/>
    </w:rPr>
  </w:style>
  <w:style w:type="character" w:styleId="Emphasis">
    <w:name w:val="Emphasis"/>
    <w:uiPriority w:val="20"/>
    <w:qFormat/>
    <w:rsid w:val="001C5CF4"/>
    <w:rPr>
      <w:i/>
      <w:iCs/>
    </w:rPr>
  </w:style>
  <w:style w:type="character" w:customStyle="1" w:styleId="apple-converted-space">
    <w:name w:val="apple-converted-space"/>
    <w:rsid w:val="00B969A7"/>
  </w:style>
  <w:style w:type="character" w:styleId="Strong">
    <w:name w:val="Strong"/>
    <w:uiPriority w:val="22"/>
    <w:qFormat/>
    <w:rsid w:val="00D904C5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06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5065AF"/>
    <w:rPr>
      <w:rFonts w:ascii="Courier New" w:eastAsia="Times New Roman" w:hAnsi="Courier New" w:cs="Courier New"/>
    </w:rPr>
  </w:style>
  <w:style w:type="paragraph" w:customStyle="1" w:styleId="block">
    <w:name w:val="block"/>
    <w:aliases w:val="b,b + Angsana New,Bold,Thai Distributed Justification,Left:  0...."/>
    <w:basedOn w:val="BodyText"/>
    <w:rsid w:val="00926387"/>
    <w:pPr>
      <w:spacing w:after="260" w:line="260" w:lineRule="atLeast"/>
      <w:ind w:left="567"/>
    </w:pPr>
    <w:rPr>
      <w:rFonts w:ascii="Times New Roman" w:eastAsia="Yu Mincho" w:hAnsi="Times New Roman"/>
      <w:b w:val="0"/>
      <w:bCs w:val="0"/>
      <w:color w:val="auto"/>
      <w:sz w:val="22"/>
      <w:szCs w:val="20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B93BF-968D-45C0-975A-384D3E40B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11</Pages>
  <Words>3610</Words>
  <Characters>14756</Characters>
  <Application>Microsoft Office Word</Application>
  <DocSecurity>0</DocSecurity>
  <Lines>122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>กองทุนเปิดไทยพาณิชย์เกษียณสุข (ตราสารหนี้)</vt:lpstr>
    </vt:vector>
  </TitlesOfParts>
  <Company/>
  <LinksUpToDate>false</LinksUpToDate>
  <CharactersWithSpaces>18330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NINA</cp:lastModifiedBy>
  <cp:revision>89</cp:revision>
  <cp:lastPrinted>2021-04-23T08:01:00Z</cp:lastPrinted>
  <dcterms:created xsi:type="dcterms:W3CDTF">2021-01-20T12:42:00Z</dcterms:created>
  <dcterms:modified xsi:type="dcterms:W3CDTF">2021-05-06T02:17:00Z</dcterms:modified>
</cp:coreProperties>
</file>